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06" w:rsidRDefault="00DE4106" w:rsidP="00DE410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E4106" w:rsidRPr="00B94CF2" w:rsidRDefault="00DE4106" w:rsidP="00DE410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«Утверждаю»</w:t>
      </w:r>
    </w:p>
    <w:p w:rsidR="00DE4106" w:rsidRPr="00B94CF2" w:rsidRDefault="00DE4106" w:rsidP="00DE410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>Директор ГАПОУ СО  «БТА»</w:t>
      </w:r>
    </w:p>
    <w:p w:rsidR="00DE4106" w:rsidRPr="00B94CF2" w:rsidRDefault="00DE4106" w:rsidP="00DE410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>______________Н.А. Крупнова</w:t>
      </w:r>
    </w:p>
    <w:p w:rsidR="00DE4106" w:rsidRPr="00B94CF2" w:rsidRDefault="00DE4106" w:rsidP="00DE410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B94CF2">
        <w:rPr>
          <w:rFonts w:ascii="Times New Roman" w:eastAsia="Times New Roman" w:hAnsi="Times New Roman" w:cs="Times New Roman"/>
          <w:sz w:val="28"/>
          <w:szCs w:val="28"/>
          <w:u w:val="single"/>
        </w:rPr>
        <w:t>Приказ №     от               года</w:t>
      </w:r>
    </w:p>
    <w:p w:rsidR="00DE4106" w:rsidRPr="00B94CF2" w:rsidRDefault="00DE4106" w:rsidP="00DE4106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4CF2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B94CF2">
        <w:rPr>
          <w:rFonts w:ascii="Times New Roman" w:eastAsia="Times New Roman" w:hAnsi="Times New Roman" w:cs="Times New Roman"/>
          <w:sz w:val="28"/>
          <w:szCs w:val="28"/>
        </w:rPr>
        <w:t xml:space="preserve"> филиала государственного автономного профессионального образовательного учреждения  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Базарнокарабулакский техникум агробизнеса</w:t>
      </w:r>
      <w:r w:rsidRPr="00B94CF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iCs/>
          <w:sz w:val="28"/>
          <w:szCs w:val="28"/>
        </w:rPr>
        <w:t>по специальности среднего профессионального образования</w:t>
      </w:r>
      <w:r w:rsidRPr="00B94C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21.02.04 </w:t>
      </w:r>
      <w:r w:rsidRPr="00B94C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«Землеустройство»</w:t>
      </w:r>
    </w:p>
    <w:p w:rsidR="00DE4106" w:rsidRPr="00B94CF2" w:rsidRDefault="00DE4106" w:rsidP="00DE4106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CF2">
        <w:rPr>
          <w:rFonts w:ascii="Times New Roman" w:eastAsia="Times New Roman" w:hAnsi="Times New Roman" w:cs="Times New Roman"/>
          <w:sz w:val="28"/>
          <w:szCs w:val="28"/>
        </w:rPr>
        <w:t>по  программе  базовой подготовки</w:t>
      </w: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техник-землеустроитель</w:t>
      </w: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 w:rsidRPr="00B94CF2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</w:p>
    <w:p w:rsidR="00DE4106" w:rsidRPr="00B94CF2" w:rsidRDefault="00DE4106" w:rsidP="00DE41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срок освоения ОПОП</w:t>
      </w:r>
      <w:r w:rsidR="0047201D">
        <w:rPr>
          <w:rFonts w:ascii="Times New Roman" w:eastAsia="Times New Roman" w:hAnsi="Times New Roman" w:cs="Times New Roman"/>
          <w:sz w:val="24"/>
          <w:szCs w:val="24"/>
        </w:rPr>
        <w:t xml:space="preserve">  ППССЗ</w:t>
      </w: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: 3 года 6 месяцев                                                                                                                                                          </w:t>
      </w: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на базе основного общего образования</w:t>
      </w:r>
    </w:p>
    <w:p w:rsidR="00DE4106" w:rsidRPr="00B94CF2" w:rsidRDefault="00DE4106" w:rsidP="00DE41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Профиль получаемого профессионального образования: </w:t>
      </w:r>
      <w:r w:rsidR="006A457E"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</w:p>
    <w:p w:rsidR="00DE4106" w:rsidRDefault="00DE4106" w:rsidP="00DE41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E4106" w:rsidRPr="00B94CF2" w:rsidRDefault="00DE4106" w:rsidP="00DE41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b/>
          <w:bCs/>
          <w:sz w:val="27"/>
          <w:szCs w:val="27"/>
        </w:rPr>
        <w:t>СВОДНЫЕ ДАННЫЕ ПО БЮДЖЕТУ ВРЕМЕНИ в неделях</w:t>
      </w:r>
    </w:p>
    <w:p w:rsidR="00DE4106" w:rsidRPr="00B94CF2" w:rsidRDefault="00DE4106" w:rsidP="00DE4106">
      <w:pPr>
        <w:spacing w:before="100" w:beforeAutospacing="1" w:after="100" w:afterAutospacing="1" w:line="240" w:lineRule="auto"/>
        <w:ind w:right="53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35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0"/>
        <w:gridCol w:w="2883"/>
        <w:gridCol w:w="1349"/>
        <w:gridCol w:w="1965"/>
        <w:gridCol w:w="2093"/>
        <w:gridCol w:w="2106"/>
        <w:gridCol w:w="2207"/>
        <w:gridCol w:w="1461"/>
        <w:gridCol w:w="961"/>
      </w:tblGrid>
      <w:tr w:rsidR="00DE4106" w:rsidRPr="00B94CF2" w:rsidTr="00DE4106">
        <w:trPr>
          <w:trHeight w:val="75"/>
          <w:tblCellSpacing w:w="0" w:type="dxa"/>
        </w:trPr>
        <w:tc>
          <w:tcPr>
            <w:tcW w:w="10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8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0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9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E4106" w:rsidRPr="00B94CF2" w:rsidTr="00DE4106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(для СПО)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106" w:rsidRPr="00B94CF2" w:rsidTr="00DE4106">
        <w:trPr>
          <w:trHeight w:val="60"/>
          <w:tblCellSpacing w:w="0" w:type="dxa"/>
        </w:trPr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106" w:rsidRPr="00B94CF2" w:rsidTr="006A457E">
        <w:trPr>
          <w:trHeight w:val="60"/>
          <w:tblCellSpacing w:w="0" w:type="dxa"/>
        </w:trPr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4106" w:rsidRPr="00B94CF2" w:rsidTr="006A457E">
        <w:trPr>
          <w:trHeight w:val="60"/>
          <w:tblCellSpacing w:w="0" w:type="dxa"/>
        </w:trPr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4106" w:rsidRPr="00B94CF2" w:rsidTr="006A457E">
        <w:trPr>
          <w:trHeight w:val="75"/>
          <w:tblCellSpacing w:w="0" w:type="dxa"/>
        </w:trPr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4106" w:rsidRPr="00B94CF2" w:rsidTr="006A457E">
        <w:trPr>
          <w:trHeight w:val="60"/>
          <w:tblCellSpacing w:w="0" w:type="dxa"/>
        </w:trPr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sz w:val="24"/>
                <w:szCs w:val="24"/>
              </w:rPr>
              <w:t>IV курс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B94CF2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4106" w:rsidRPr="00B94CF2" w:rsidTr="006A457E">
        <w:trPr>
          <w:trHeight w:val="60"/>
          <w:tblCellSpacing w:w="0" w:type="dxa"/>
        </w:trPr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106" w:rsidRPr="00B94CF2" w:rsidRDefault="00DE4106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4106" w:rsidRPr="006A457E" w:rsidRDefault="006A457E" w:rsidP="00DE41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</w:tbl>
    <w:p w:rsidR="00DE4106" w:rsidRPr="00B94CF2" w:rsidRDefault="00DE4106" w:rsidP="00DE41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Pr="00B94CF2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106" w:rsidRDefault="00DE4106" w:rsidP="00DE41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ПЛАН  УЧЕБНОГО  ПРОЦЕССА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b/>
          <w:sz w:val="24"/>
          <w:szCs w:val="24"/>
        </w:rPr>
        <w:t>(основная профессиональная образовательная программа)</w:t>
      </w:r>
    </w:p>
    <w:p w:rsidR="00DE4106" w:rsidRPr="00B94CF2" w:rsidRDefault="00DE4106" w:rsidP="00DE41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CF2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CF2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</w:p>
    <w:tbl>
      <w:tblPr>
        <w:tblW w:w="18989" w:type="dxa"/>
        <w:tblInd w:w="-601" w:type="dxa"/>
        <w:tblLayout w:type="fixed"/>
        <w:tblLook w:val="0000"/>
      </w:tblPr>
      <w:tblGrid>
        <w:gridCol w:w="1276"/>
        <w:gridCol w:w="3686"/>
        <w:gridCol w:w="1135"/>
        <w:gridCol w:w="1134"/>
        <w:gridCol w:w="709"/>
        <w:gridCol w:w="708"/>
        <w:gridCol w:w="851"/>
        <w:gridCol w:w="1124"/>
        <w:gridCol w:w="825"/>
        <w:gridCol w:w="669"/>
        <w:gridCol w:w="581"/>
        <w:gridCol w:w="581"/>
        <w:gridCol w:w="581"/>
        <w:gridCol w:w="708"/>
        <w:gridCol w:w="671"/>
        <w:gridCol w:w="750"/>
        <w:gridCol w:w="750"/>
        <w:gridCol w:w="750"/>
        <w:gridCol w:w="750"/>
        <w:gridCol w:w="750"/>
      </w:tblGrid>
      <w:tr w:rsidR="00DE4106" w:rsidRPr="00C37BF0" w:rsidTr="006A457E">
        <w:trPr>
          <w:gridAfter w:val="4"/>
          <w:wAfter w:w="3000" w:type="dxa"/>
          <w:cantSplit/>
          <w:trHeight w:hRule="exact" w:val="5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разделов, дисциплин, профессиональных модулей, МКД, практик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</w:t>
            </w:r>
          </w:p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аттестации</w:t>
            </w:r>
          </w:p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(час)</w:t>
            </w:r>
          </w:p>
        </w:tc>
        <w:tc>
          <w:tcPr>
            <w:tcW w:w="4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 нагрузки по  курсам  и семестрам (час в семестр)</w:t>
            </w:r>
          </w:p>
        </w:tc>
      </w:tr>
      <w:tr w:rsidR="00DE4106" w:rsidRPr="00C37BF0" w:rsidTr="006A457E">
        <w:trPr>
          <w:gridAfter w:val="4"/>
          <w:wAfter w:w="3000" w:type="dxa"/>
          <w:cantSplit/>
          <w:trHeight w:hRule="exact" w:val="5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DE4106" w:rsidRPr="00C37BF0" w:rsidTr="006A457E">
        <w:trPr>
          <w:gridAfter w:val="4"/>
          <w:wAfter w:w="3000" w:type="dxa"/>
          <w:cantSplit/>
          <w:trHeight w:hRule="exact" w:val="34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 занятий</w:t>
            </w:r>
          </w:p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В  том числе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1  сем17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2 сем</w:t>
            </w:r>
          </w:p>
          <w:p w:rsidR="00DE4106" w:rsidRPr="00C37BF0" w:rsidRDefault="006C7025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3 сем</w:t>
            </w:r>
          </w:p>
          <w:p w:rsidR="00DE4106" w:rsidRPr="00C37BF0" w:rsidRDefault="006C7025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4 сем</w:t>
            </w:r>
          </w:p>
          <w:p w:rsidR="00DE4106" w:rsidRPr="00C37BF0" w:rsidRDefault="006C7025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5 сем</w:t>
            </w:r>
          </w:p>
          <w:p w:rsidR="00DE4106" w:rsidRPr="00C37BF0" w:rsidRDefault="006C7025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6 сем</w:t>
            </w:r>
          </w:p>
          <w:p w:rsidR="00DE4106" w:rsidRPr="00C37BF0" w:rsidRDefault="006C7025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сем</w:t>
            </w:r>
          </w:p>
          <w:p w:rsidR="00DE4106" w:rsidRPr="00C37BF0" w:rsidRDefault="006C7025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DE4106" w:rsidRPr="00C37BF0" w:rsidRDefault="00DE4106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06" w:rsidRPr="00C37BF0" w:rsidTr="006A457E">
        <w:trPr>
          <w:gridAfter w:val="4"/>
          <w:wAfter w:w="3000" w:type="dxa"/>
          <w:cantSplit/>
          <w:trHeight w:hRule="exact" w:val="206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right="113"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Заня-тия</w:t>
            </w:r>
            <w:proofErr w:type="spellEnd"/>
            <w:proofErr w:type="gramEnd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группах  (</w:t>
            </w:r>
            <w:proofErr w:type="spellStart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лек-ций</w:t>
            </w:r>
            <w:proofErr w:type="spellEnd"/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семинаров, уроков</w:t>
            </w: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и т.п.)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в подгруппах (лаб. и практические занятий)</w:t>
            </w:r>
          </w:p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Курсовых работ (проектов)  для СПО</w:t>
            </w:r>
          </w:p>
          <w:p w:rsidR="00DE4106" w:rsidRPr="00C37BF0" w:rsidRDefault="00DE4106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DE4106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06" w:rsidRPr="00C37BF0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E0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CE0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06"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CE0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06"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CE0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06"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CE0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06"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DE4106" w:rsidP="00CE0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0106" w:rsidRPr="00C37B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665B5" w:rsidRPr="00B94CF2" w:rsidTr="006A457E">
        <w:trPr>
          <w:gridAfter w:val="4"/>
          <w:wAfter w:w="3000" w:type="dxa"/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Общеобразовательный  цикл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702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1404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12335A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912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492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792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5B5">
              <w:rPr>
                <w:rFonts w:ascii="Times New Roman" w:hAnsi="Times New Roman" w:cs="Times New Roman"/>
                <w:b/>
                <w:sz w:val="18"/>
                <w:szCs w:val="18"/>
              </w:rPr>
              <w:t>Общие дисциплины и дисциплины по выбору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2048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1365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12335A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873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492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753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Cs/>
                <w:w w:val="90"/>
                <w:sz w:val="18"/>
                <w:szCs w:val="18"/>
                <w:lang w:eastAsia="ar-SA"/>
              </w:rPr>
              <w:t>ОУД.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Cs/>
                <w:w w:val="90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Cs/>
                <w:w w:val="90"/>
                <w:sz w:val="18"/>
                <w:szCs w:val="18"/>
                <w:lang w:eastAsia="ar-SA"/>
              </w:rPr>
              <w:t>-;Э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97/1к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085228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З</w:t>
            </w:r>
            <w:proofErr w:type="gramStart"/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;З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6</w:t>
            </w:r>
            <w:r w:rsidR="008413BD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085228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Обществознание (вкл. экономику и право)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ОУД.15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-;Э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085228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 xml:space="preserve">ОУД.16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CE331E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8413BD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085228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ОУД.17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Дополнительные дисциплины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0/1/0/0/0/0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4665B5" w:rsidRPr="00B94CF2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8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УД.01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История мировой культуры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-;ДЗ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5" w:rsidRPr="004665B5" w:rsidRDefault="004665B5" w:rsidP="00466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b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C37BF0" w:rsidRPr="00C37BF0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Общегуманитарный и социально - экономический  цикл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6/6/0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-/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/-/ДЗ/З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/З/З/З/ДЗ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ОГСЭ.05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и язык и культура речи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социологии и политологии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C37BF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психология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DE4106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085228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085228" w:rsidRDefault="00DE4106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C37BF0" w:rsidRPr="00C37BF0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B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3/8/13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C37BF0" w:rsidRDefault="00C37BF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264</w:t>
            </w:r>
          </w:p>
        </w:tc>
      </w:tr>
      <w:tr w:rsidR="00BA2BC1" w:rsidRPr="00BA2BC1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BA2BC1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BA2BC1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BA2BC1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BA2BC1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BA2BC1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106" w:rsidRPr="00983F9E" w:rsidRDefault="00983F9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06" w:rsidRPr="00983F9E" w:rsidRDefault="00DE4106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Топографическая графика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3"/>
          <w:wAfter w:w="225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геологии и геоморфологии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почвоведения и с\х производства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мелиорации и ландшафтоведения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ОП.05.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Здания и сооружения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CC5373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3"/>
          <w:wAfter w:w="225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геодезии и картографии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trHeight w:val="2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BA2BC1" w:rsidTr="006A457E">
        <w:trPr>
          <w:gridAfter w:val="4"/>
          <w:wAfter w:w="3000" w:type="dxa"/>
          <w:trHeight w:val="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3/3/16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BA2BC1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BA2BC1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BA2BC1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BA2BC1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BA2BC1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983F9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3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264</w:t>
            </w:r>
          </w:p>
        </w:tc>
      </w:tr>
      <w:tr w:rsidR="006A457E" w:rsidRPr="0036267A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ПМ.01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Проведение </w:t>
            </w:r>
            <w:proofErr w:type="spellStart"/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проектноизыскателскых</w:t>
            </w:r>
            <w:proofErr w:type="spellEnd"/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работ для целей землеустройства и кадастра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производства полевых  геодезических работ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Камеральная обработка  результатов полевых  измерений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-/Э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МДК.01.03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Фотограмметрические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УП.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н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57E" w:rsidRPr="0036267A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ПМ.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9423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материалов для проектирования территории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423E0" w:rsidRDefault="006A457E" w:rsidP="009423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анализ проектов межхозяйственного внутрихозяйственного  землеустройства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-ДЗ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,-,</w:t>
            </w:r>
            <w:proofErr w:type="gramEnd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362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423E0" w:rsidRDefault="006A457E" w:rsidP="009423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 технология производства  </w:t>
            </w:r>
            <w:proofErr w:type="spellStart"/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землеустрои-тельных</w:t>
            </w:r>
            <w:proofErr w:type="spellEnd"/>
            <w:proofErr w:type="gramEnd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работ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9423E0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УП.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-/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1н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57E" w:rsidRPr="0036267A" w:rsidTr="00C45360">
        <w:trPr>
          <w:gridAfter w:val="4"/>
          <w:wAfter w:w="3000" w:type="dxa"/>
          <w:trHeight w:val="4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ПМ.03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Правовое регулирование отношений при  проведении   землеустройства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26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36267A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36267A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240</w:t>
            </w:r>
            <w:bookmarkStart w:id="0" w:name="_GoBack"/>
            <w:bookmarkEnd w:id="0"/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Правовой режим земель и его регулирование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УП.03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1н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2н</w:t>
            </w:r>
          </w:p>
        </w:tc>
      </w:tr>
      <w:tr w:rsidR="006A457E" w:rsidRPr="006C7025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ПМ.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Осуществление контроля использования и охраной земельных ресурсов и окружающей среды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  <w:trHeight w:val="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земель и контроль их использования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C45360">
        <w:trPr>
          <w:gridAfter w:val="4"/>
          <w:wAfter w:w="3000" w:type="dxa"/>
          <w:trHeight w:val="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МДК.04.02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 и природоохранные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УП.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4720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ПМ.05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Выполнение работ по рабочей профессии 12192 «Замерщик на топографических и маркшейдерских работах»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852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C45360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6C7025" w:rsidRDefault="00C45360" w:rsidP="00C37BF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6A457E" w:rsidRPr="00085228" w:rsidTr="00C45360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топографогеодезических и маркшейдерских работ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C7025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025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57E" w:rsidRPr="004665B5" w:rsidRDefault="006A457E" w:rsidP="00C45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665B5"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C45360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C45360" w:rsidP="004720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УП.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6A457E" w:rsidRDefault="006A457E" w:rsidP="004720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1н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6A457E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45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2н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771DC8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771DC8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771DC8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288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57E" w:rsidRPr="00085228" w:rsidRDefault="006A457E" w:rsidP="004720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500A1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Преддипломная 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4н</w:t>
            </w:r>
          </w:p>
        </w:tc>
      </w:tr>
      <w:tr w:rsidR="006A457E" w:rsidRPr="00085228" w:rsidTr="006A457E">
        <w:trPr>
          <w:gridAfter w:val="4"/>
          <w:wAfter w:w="300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A457E" w:rsidRPr="00085228" w:rsidTr="006A457E">
        <w:trPr>
          <w:gridAfter w:val="4"/>
          <w:wAfter w:w="3000" w:type="dxa"/>
          <w:cantSplit/>
          <w:trHeight w:hRule="exact" w:val="286"/>
        </w:trPr>
        <w:tc>
          <w:tcPr>
            <w:tcW w:w="79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4A" w:rsidRPr="004A354A" w:rsidRDefault="004A354A" w:rsidP="004A354A">
            <w:pPr>
              <w:snapToGrid w:val="0"/>
              <w:spacing w:after="0" w:line="240" w:lineRule="auto"/>
              <w:rPr>
                <w:rFonts w:ascii="Times New Roman" w:hAnsi="Times New Roman" w:cs="Times New Roman"/>
                <w:w w:val="90"/>
                <w:sz w:val="18"/>
                <w:szCs w:val="18"/>
                <w:lang w:eastAsia="ar-SA"/>
              </w:rPr>
            </w:pPr>
            <w:r w:rsidRPr="004A354A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 xml:space="preserve"> из расчёта 4 часа на одного обучающегося в год. </w:t>
            </w:r>
          </w:p>
          <w:p w:rsidR="004A354A" w:rsidRPr="004A354A" w:rsidRDefault="004A354A" w:rsidP="004A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54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Программа базовой подготовки 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 xml:space="preserve">1.1. Дипломный проект (работа) 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>Выполнение дипломной работы 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 xml:space="preserve">.18г.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28.02.</w:t>
            </w: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 xml:space="preserve">18г. (всего 4 </w:t>
            </w:r>
            <w:proofErr w:type="spellStart"/>
            <w:r w:rsidRPr="004A354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A354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A354A" w:rsidRPr="004A354A" w:rsidRDefault="004A354A" w:rsidP="004A35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дипломной работы  с15.02</w:t>
            </w: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по 30.02</w:t>
            </w:r>
            <w:r w:rsidRPr="004A354A">
              <w:rPr>
                <w:rFonts w:ascii="Times New Roman" w:hAnsi="Times New Roman" w:cs="Times New Roman"/>
                <w:sz w:val="18"/>
                <w:szCs w:val="18"/>
              </w:rPr>
              <w:t xml:space="preserve">.18г. (всего 2 </w:t>
            </w:r>
            <w:proofErr w:type="spellStart"/>
            <w:r w:rsidRPr="004A354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4A354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A457E" w:rsidRPr="00085228" w:rsidRDefault="006A457E" w:rsidP="00DE4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  <w:cantSplit/>
          <w:trHeight w:hRule="exact" w:val="286"/>
        </w:trPr>
        <w:tc>
          <w:tcPr>
            <w:tcW w:w="7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  <w:cantSplit/>
          <w:trHeight w:hRule="exact" w:val="838"/>
        </w:trPr>
        <w:tc>
          <w:tcPr>
            <w:tcW w:w="7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производственной </w:t>
            </w:r>
            <w:proofErr w:type="spell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п-ки</w:t>
            </w:r>
            <w:proofErr w:type="spellEnd"/>
          </w:p>
          <w:p w:rsidR="006A457E" w:rsidRPr="00085228" w:rsidRDefault="006A457E" w:rsidP="00DE41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преддипл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рактики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  <w:cantSplit/>
          <w:trHeight w:hRule="exact" w:val="286"/>
        </w:trPr>
        <w:tc>
          <w:tcPr>
            <w:tcW w:w="7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  <w:cantSplit/>
          <w:trHeight w:hRule="exact" w:val="286"/>
        </w:trPr>
        <w:tc>
          <w:tcPr>
            <w:tcW w:w="7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Дифф</w:t>
            </w:r>
            <w:proofErr w:type="gramStart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ачетов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57E" w:rsidRPr="00085228" w:rsidTr="006A457E">
        <w:trPr>
          <w:gridAfter w:val="4"/>
          <w:wAfter w:w="3000" w:type="dxa"/>
          <w:cantSplit/>
        </w:trPr>
        <w:tc>
          <w:tcPr>
            <w:tcW w:w="7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228"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E" w:rsidRPr="00085228" w:rsidRDefault="006A457E" w:rsidP="00DE410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E4106" w:rsidRPr="00085228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E4106" w:rsidRPr="00085228" w:rsidRDefault="00DE4106" w:rsidP="00DE4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E4106" w:rsidRPr="00085228" w:rsidRDefault="00DE4106" w:rsidP="00DE41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E4106" w:rsidRPr="00085228" w:rsidRDefault="00DE4106" w:rsidP="00DE4106">
      <w:pPr>
        <w:rPr>
          <w:rFonts w:ascii="Calibri" w:eastAsia="Times New Roman" w:hAnsi="Calibri" w:cs="Times New Roman"/>
          <w:sz w:val="18"/>
          <w:szCs w:val="18"/>
        </w:rPr>
      </w:pPr>
    </w:p>
    <w:p w:rsidR="00DE4106" w:rsidRPr="00085228" w:rsidRDefault="00DE4106" w:rsidP="00DE4106">
      <w:pPr>
        <w:rPr>
          <w:rFonts w:ascii="Calibri" w:eastAsia="Times New Roman" w:hAnsi="Calibri" w:cs="Times New Roman"/>
          <w:sz w:val="18"/>
          <w:szCs w:val="18"/>
        </w:rPr>
      </w:pPr>
    </w:p>
    <w:p w:rsidR="00DE4106" w:rsidRPr="00085228" w:rsidRDefault="00DE4106" w:rsidP="00DE4106">
      <w:pPr>
        <w:rPr>
          <w:rFonts w:ascii="Calibri" w:eastAsia="Times New Roman" w:hAnsi="Calibri" w:cs="Times New Roman"/>
          <w:sz w:val="18"/>
          <w:szCs w:val="18"/>
        </w:rPr>
      </w:pPr>
    </w:p>
    <w:p w:rsidR="00DE4106" w:rsidRPr="00085228" w:rsidRDefault="00DE4106" w:rsidP="00DE4106">
      <w:pPr>
        <w:rPr>
          <w:rFonts w:ascii="Calibri" w:eastAsia="Times New Roman" w:hAnsi="Calibri" w:cs="Times New Roman"/>
          <w:sz w:val="18"/>
          <w:szCs w:val="18"/>
        </w:rPr>
      </w:pPr>
      <w:r w:rsidRPr="00085228">
        <w:rPr>
          <w:rFonts w:ascii="Calibri" w:eastAsia="Times New Roman" w:hAnsi="Calibri" w:cs="Times New Roman"/>
          <w:sz w:val="18"/>
          <w:szCs w:val="18"/>
        </w:rPr>
        <w:br w:type="page"/>
      </w:r>
    </w:p>
    <w:p w:rsidR="00DE4106" w:rsidRPr="00F074B8" w:rsidRDefault="00DE4106" w:rsidP="00DE4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B8">
        <w:rPr>
          <w:rFonts w:ascii="Times New Roman" w:hAnsi="Times New Roman" w:cs="Times New Roman"/>
          <w:b/>
          <w:sz w:val="28"/>
          <w:szCs w:val="28"/>
        </w:rPr>
        <w:lastRenderedPageBreak/>
        <w:t>4. ПЕРЕЧЕНЬ КАБИНЕТОВ, ЛАБОРАТОРИЙ, МАСТЕРСКИХ И ДРУГИХ ПОМЕЩЕНИЙ</w:t>
      </w:r>
    </w:p>
    <w:tbl>
      <w:tblPr>
        <w:tblStyle w:val="a4"/>
        <w:tblW w:w="0" w:type="auto"/>
        <w:tblInd w:w="108" w:type="dxa"/>
        <w:tblLook w:val="04A0"/>
      </w:tblPr>
      <w:tblGrid>
        <w:gridCol w:w="817"/>
        <w:gridCol w:w="13784"/>
      </w:tblGrid>
      <w:tr w:rsidR="00DE4106" w:rsidRPr="00F074B8" w:rsidTr="00DE4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74B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74B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74B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74B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кабинета, мастерской, лаборатории</w:t>
            </w:r>
          </w:p>
        </w:tc>
      </w:tr>
      <w:tr w:rsidR="00DE4106" w:rsidRPr="00F074B8" w:rsidTr="00DE4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Кабинеты: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социально-экономических дисциплин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информатика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топографическая графика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геология и геоморфология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почвоведение и основы сельскохозяйственного производства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сельскохозяйственной мелиорации и ландшафтоведения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зданий и сооружений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экономика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охраны труда и безопасности жизнедеятельности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проектно-изыскательских работ землеустройства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и устройства территорий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правового регулирования землеустройства</w:t>
            </w:r>
          </w:p>
        </w:tc>
      </w:tr>
      <w:tr w:rsidR="00DE4106" w:rsidRPr="00F074B8" w:rsidTr="00DE4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Лаборатории: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основы сельскохозяйственного производства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геодезия с основами картографии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автоматизированная обработка землеустроительной информации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землеустроительное проектирование и организация землеустроительных работ </w:t>
            </w:r>
          </w:p>
        </w:tc>
      </w:tr>
      <w:tr w:rsidR="00DE4106" w:rsidRPr="00F074B8" w:rsidTr="00DE4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Полигоны: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учебный полигон</w:t>
            </w:r>
          </w:p>
        </w:tc>
      </w:tr>
      <w:tr w:rsidR="00DE4106" w:rsidRPr="00F074B8" w:rsidTr="00DE4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Спортивный комплекс: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спортивный зал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открытый стадион широкого профиля с элементами полосы препятствий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стрелковый тир</w:t>
            </w:r>
          </w:p>
        </w:tc>
      </w:tr>
      <w:tr w:rsidR="00DE4106" w:rsidRPr="00F074B8" w:rsidTr="00DE4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Залы: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библиотека, читальный зал с выходом в Интернет</w:t>
            </w:r>
          </w:p>
          <w:p w:rsidR="00DE4106" w:rsidRPr="00F074B8" w:rsidRDefault="00DE4106" w:rsidP="00DE410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074B8">
              <w:rPr>
                <w:rFonts w:ascii="Times New Roman" w:hAnsi="Times New Roman"/>
                <w:sz w:val="26"/>
                <w:szCs w:val="26"/>
                <w:lang w:eastAsia="en-US"/>
              </w:rPr>
              <w:t>актовый зал</w:t>
            </w:r>
          </w:p>
        </w:tc>
      </w:tr>
    </w:tbl>
    <w:p w:rsidR="00DE4106" w:rsidRPr="00F074B8" w:rsidRDefault="00DE4106" w:rsidP="00DE4106">
      <w:pPr>
        <w:rPr>
          <w:rFonts w:ascii="Times New Roman" w:hAnsi="Times New Roman" w:cs="Times New Roman"/>
          <w:b/>
          <w:sz w:val="28"/>
          <w:szCs w:val="28"/>
        </w:rPr>
        <w:sectPr w:rsidR="00DE4106" w:rsidRPr="00F074B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E4106" w:rsidRPr="00F074B8" w:rsidRDefault="00DE4106" w:rsidP="00DE41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4B8">
        <w:rPr>
          <w:rFonts w:ascii="Times New Roman" w:hAnsi="Times New Roman" w:cs="Times New Roman"/>
          <w:b/>
          <w:sz w:val="28"/>
          <w:szCs w:val="28"/>
        </w:rPr>
        <w:lastRenderedPageBreak/>
        <w:t>5. ПОЯСНИТЕЛЬНАЯ ЗАПИСКА</w:t>
      </w:r>
    </w:p>
    <w:p w:rsidR="00DE4106" w:rsidRPr="00F074B8" w:rsidRDefault="00DE4106" w:rsidP="00DE4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06" w:rsidRPr="00F074B8" w:rsidRDefault="00DE4106" w:rsidP="00DE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 xml:space="preserve">   Настоящий учебный план государственного автономного профессионального образовательного учреждения Саратовской области  «Базарнокарабулакский техникум агробизнеса» (ГАПОУ СО «БТА») разработан на основе: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по программе подготовки специалистов среднего звена </w:t>
      </w:r>
      <w:r w:rsidRPr="00F074B8">
        <w:rPr>
          <w:rFonts w:ascii="Times New Roman" w:hAnsi="Times New Roman"/>
          <w:b/>
          <w:sz w:val="28"/>
          <w:szCs w:val="28"/>
        </w:rPr>
        <w:t>21.02.04 Землеустроитель</w:t>
      </w:r>
      <w:r w:rsidRPr="00F074B8">
        <w:rPr>
          <w:rFonts w:ascii="Times New Roman" w:hAnsi="Times New Roman"/>
          <w:sz w:val="28"/>
          <w:szCs w:val="28"/>
        </w:rPr>
        <w:t xml:space="preserve">  утвержденного приказом Министерства образования и науки Российской Федерации от 12 мая 2014 г. N 485; 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4B8">
        <w:rPr>
          <w:rFonts w:ascii="Times New Roman" w:hAnsi="Times New Roman"/>
          <w:sz w:val="28"/>
          <w:szCs w:val="28"/>
        </w:rPr>
        <w:t xml:space="preserve">Рекомендаций по реализации среднего полного) общего образования в образовательных учреждениях среднего профессионального образования </w:t>
      </w:r>
      <w:r w:rsidRPr="00F074B8">
        <w:rPr>
          <w:rFonts w:ascii="Times New Roman" w:hAnsi="Times New Roman"/>
          <w:spacing w:val="-2"/>
          <w:sz w:val="28"/>
          <w:szCs w:val="28"/>
        </w:rPr>
        <w:t xml:space="preserve">(письмо </w:t>
      </w:r>
      <w:r w:rsidRPr="00F074B8">
        <w:rPr>
          <w:rFonts w:ascii="Times New Roman" w:hAnsi="Times New Roman"/>
          <w:sz w:val="28"/>
          <w:szCs w:val="28"/>
        </w:rPr>
        <w:t>Департамента государственной политики и нормативно</w:t>
      </w:r>
      <w:r w:rsidRPr="00F074B8">
        <w:rPr>
          <w:rFonts w:ascii="Times New Roman" w:hAnsi="Times New Roman"/>
          <w:color w:val="000000"/>
          <w:sz w:val="28"/>
          <w:szCs w:val="28"/>
        </w:rPr>
        <w:t xml:space="preserve">-правового регулирования в сфере образования </w:t>
      </w:r>
      <w:proofErr w:type="spellStart"/>
      <w:r w:rsidRPr="00F074B8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F074B8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 03-1180); </w:t>
      </w:r>
      <w:proofErr w:type="gramEnd"/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t xml:space="preserve">СанПиН 2.4.3.1186-03 «Санитарно-эпидемиологические требования к организации учебно-производственного процесса в образовательных учреждениях», 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074B8">
        <w:rPr>
          <w:rFonts w:ascii="Times New Roman" w:hAnsi="Times New Roman"/>
          <w:sz w:val="28"/>
          <w:szCs w:val="28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074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/>
          <w:sz w:val="28"/>
          <w:szCs w:val="28"/>
        </w:rPr>
        <w:t xml:space="preserve"> России от 29.05.2007 г. № 03-1180) (далее – Рекомендации </w:t>
      </w:r>
      <w:proofErr w:type="spellStart"/>
      <w:r w:rsidRPr="00F074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/>
          <w:sz w:val="28"/>
          <w:szCs w:val="28"/>
        </w:rPr>
        <w:t xml:space="preserve"> России, 2007). 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t xml:space="preserve">Приказа  </w:t>
      </w:r>
      <w:proofErr w:type="spellStart"/>
      <w:r w:rsidRPr="00F074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/>
          <w:sz w:val="28"/>
          <w:szCs w:val="28"/>
        </w:rPr>
        <w:t xml:space="preserve"> России от 03.</w:t>
      </w:r>
      <w:smartTag w:uri="urn:schemas-microsoft-com:office:smarttags" w:element="metricconverter">
        <w:smartTagPr>
          <w:attr w:name="ProductID" w:val="06.2011 г"/>
        </w:smartTagPr>
        <w:r w:rsidRPr="00F074B8">
          <w:rPr>
            <w:rFonts w:ascii="Times New Roman" w:hAnsi="Times New Roman"/>
            <w:sz w:val="28"/>
            <w:szCs w:val="28"/>
          </w:rPr>
          <w:t>06.2011 г</w:t>
        </w:r>
      </w:smartTag>
      <w:r w:rsidRPr="00F074B8">
        <w:rPr>
          <w:rFonts w:ascii="Times New Roman" w:hAnsi="Times New Roman"/>
          <w:sz w:val="28"/>
          <w:szCs w:val="28"/>
        </w:rPr>
        <w:t>. № 1994</w:t>
      </w:r>
      <w:r w:rsidRPr="00F074B8">
        <w:rPr>
          <w:rFonts w:ascii="Times New Roman" w:hAnsi="Times New Roman"/>
          <w:bCs/>
          <w:color w:val="222222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074B8">
          <w:rPr>
            <w:rFonts w:ascii="Times New Roman" w:hAnsi="Times New Roman"/>
            <w:bCs/>
            <w:color w:val="222222"/>
            <w:sz w:val="28"/>
            <w:szCs w:val="28"/>
          </w:rPr>
          <w:t>2004 г</w:t>
        </w:r>
      </w:smartTag>
      <w:r w:rsidRPr="00F074B8">
        <w:rPr>
          <w:rFonts w:ascii="Times New Roman" w:hAnsi="Times New Roman"/>
          <w:bCs/>
          <w:color w:val="222222"/>
          <w:sz w:val="28"/>
          <w:szCs w:val="28"/>
        </w:rPr>
        <w:t xml:space="preserve">. № 1312» (вступает в силу с 1 сентября </w:t>
      </w:r>
      <w:smartTag w:uri="urn:schemas-microsoft-com:office:smarttags" w:element="metricconverter">
        <w:smartTagPr>
          <w:attr w:name="ProductID" w:val="2011 г"/>
        </w:smartTagPr>
        <w:r w:rsidRPr="00F074B8">
          <w:rPr>
            <w:rFonts w:ascii="Times New Roman" w:hAnsi="Times New Roman"/>
            <w:bCs/>
            <w:color w:val="222222"/>
            <w:sz w:val="28"/>
            <w:szCs w:val="28"/>
          </w:rPr>
          <w:t>2011 г</w:t>
        </w:r>
      </w:smartTag>
      <w:r w:rsidRPr="00F074B8">
        <w:rPr>
          <w:rFonts w:ascii="Times New Roman" w:hAnsi="Times New Roman"/>
          <w:bCs/>
          <w:color w:val="222222"/>
          <w:sz w:val="28"/>
          <w:szCs w:val="28"/>
        </w:rPr>
        <w:t>.)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b/>
          <w:sz w:val="28"/>
          <w:szCs w:val="28"/>
        </w:rPr>
        <w:t>-</w:t>
      </w:r>
      <w:r w:rsidRPr="00F074B8">
        <w:rPr>
          <w:rFonts w:ascii="Times New Roman" w:hAnsi="Times New Roman"/>
          <w:smallCaps/>
          <w:sz w:val="28"/>
          <w:szCs w:val="28"/>
        </w:rPr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 ТРЕБОВАНИЙ ФГОС   И ПРОФИЛЯ ПОЛУЧАЕМОГО ПРОФЕССИОНАЛЬНОГО ОБРАЗОВАНИЯ,</w:t>
      </w:r>
      <w:r w:rsidRPr="00F074B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F074B8">
        <w:rPr>
          <w:rFonts w:ascii="Times New Roman" w:hAnsi="Times New Roman"/>
          <w:sz w:val="28"/>
          <w:szCs w:val="28"/>
        </w:rPr>
        <w:t xml:space="preserve"> одобренного решением Научно-методического совета  Центра    профессионального образования ФГАУ «ФИРО» протокол № 1 от 10 апреля 2014 г</w:t>
      </w:r>
      <w:r w:rsidRPr="00F074B8">
        <w:rPr>
          <w:rFonts w:ascii="Times New Roman" w:hAnsi="Times New Roman"/>
          <w:b/>
          <w:sz w:val="28"/>
          <w:szCs w:val="28"/>
        </w:rPr>
        <w:t>.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lastRenderedPageBreak/>
        <w:t>Федерального  закона Российской Федерации от 29 декабря 2012 г. № 273-ФЗ «Об образовании в Российской Федерации»;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074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/>
          <w:sz w:val="28"/>
          <w:szCs w:val="28"/>
        </w:rPr>
        <w:t xml:space="preserve">  России от 17 мая 2012 г. № 413 «Об утверждении федерального государственного образовательного  стандарта среднего (полного) общего образования; </w:t>
      </w:r>
    </w:p>
    <w:p w:rsidR="00DE4106" w:rsidRPr="00F074B8" w:rsidRDefault="00DE4106" w:rsidP="00DE4106">
      <w:pPr>
        <w:pStyle w:val="western"/>
        <w:numPr>
          <w:ilvl w:val="0"/>
          <w:numId w:val="44"/>
        </w:numPr>
        <w:tabs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 w:rsidRPr="00F074B8">
        <w:rPr>
          <w:sz w:val="28"/>
          <w:szCs w:val="28"/>
        </w:rPr>
        <w:t xml:space="preserve">Приказа  </w:t>
      </w:r>
      <w:proofErr w:type="spellStart"/>
      <w:r w:rsidRPr="00F074B8">
        <w:rPr>
          <w:sz w:val="28"/>
          <w:szCs w:val="28"/>
        </w:rPr>
        <w:t>Минобрнауки</w:t>
      </w:r>
      <w:proofErr w:type="spellEnd"/>
      <w:r w:rsidRPr="00F074B8"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E4106" w:rsidRPr="00F074B8" w:rsidRDefault="00DE4106" w:rsidP="00DE4106">
      <w:pPr>
        <w:pStyle w:val="western"/>
        <w:numPr>
          <w:ilvl w:val="0"/>
          <w:numId w:val="44"/>
        </w:numPr>
        <w:tabs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 w:rsidRPr="00F074B8">
        <w:rPr>
          <w:sz w:val="28"/>
          <w:szCs w:val="28"/>
        </w:rPr>
        <w:t xml:space="preserve">Письма </w:t>
      </w:r>
      <w:proofErr w:type="spellStart"/>
      <w:r w:rsidRPr="00F074B8">
        <w:rPr>
          <w:sz w:val="28"/>
          <w:szCs w:val="28"/>
        </w:rPr>
        <w:t>Минобрнауки</w:t>
      </w:r>
      <w:proofErr w:type="spellEnd"/>
      <w:r w:rsidRPr="00F074B8">
        <w:rPr>
          <w:sz w:val="28"/>
          <w:szCs w:val="28"/>
        </w:rPr>
        <w:t xml:space="preserve"> России от 29.05.2007 г.  № 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образования».</w:t>
      </w:r>
    </w:p>
    <w:p w:rsidR="00DE4106" w:rsidRPr="00F074B8" w:rsidRDefault="00DE4106" w:rsidP="00DE410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074B8">
        <w:rPr>
          <w:rFonts w:ascii="Times New Roman" w:hAnsi="Times New Roman"/>
          <w:sz w:val="28"/>
          <w:szCs w:val="28"/>
          <w:lang w:val="ru-RU"/>
        </w:rPr>
        <w:t>Перечня  профессий  и специальностей среднего профессионального образования  (П</w:t>
      </w:r>
      <w:r w:rsidRPr="00F074B8">
        <w:rPr>
          <w:rFonts w:ascii="Times New Roman" w:hAnsi="Times New Roman"/>
          <w:bCs/>
          <w:sz w:val="28"/>
          <w:szCs w:val="28"/>
          <w:lang w:val="ru-RU"/>
        </w:rPr>
        <w:t xml:space="preserve">риказ </w:t>
      </w:r>
      <w:proofErr w:type="spellStart"/>
      <w:r w:rsidRPr="00F074B8">
        <w:rPr>
          <w:rFonts w:ascii="Times New Roman" w:hAnsi="Times New Roman"/>
          <w:bCs/>
          <w:sz w:val="28"/>
          <w:szCs w:val="28"/>
          <w:lang w:val="ru-RU"/>
        </w:rPr>
        <w:t>Минобрнауки</w:t>
      </w:r>
      <w:proofErr w:type="spellEnd"/>
      <w:r w:rsidRPr="00F074B8">
        <w:rPr>
          <w:rFonts w:ascii="Times New Roman" w:hAnsi="Times New Roman"/>
          <w:bCs/>
          <w:sz w:val="28"/>
          <w:szCs w:val="28"/>
          <w:lang w:val="ru-RU"/>
        </w:rPr>
        <w:t xml:space="preserve"> России от29 октября  2013  № 1199).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t xml:space="preserve"> Приказа  </w:t>
      </w:r>
      <w:proofErr w:type="spellStart"/>
      <w:r w:rsidRPr="00F074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/>
          <w:sz w:val="28"/>
          <w:szCs w:val="28"/>
        </w:rPr>
        <w:t xml:space="preserve"> России от 03.</w:t>
      </w:r>
      <w:smartTag w:uri="urn:schemas-microsoft-com:office:smarttags" w:element="metricconverter">
        <w:smartTagPr>
          <w:attr w:name="ProductID" w:val="06.2011 г"/>
        </w:smartTagPr>
        <w:r w:rsidRPr="00F074B8">
          <w:rPr>
            <w:rFonts w:ascii="Times New Roman" w:hAnsi="Times New Roman"/>
            <w:sz w:val="28"/>
            <w:szCs w:val="28"/>
          </w:rPr>
          <w:t>06.2011 г</w:t>
        </w:r>
      </w:smartTag>
      <w:r w:rsidRPr="00F074B8">
        <w:rPr>
          <w:rFonts w:ascii="Times New Roman" w:hAnsi="Times New Roman"/>
          <w:sz w:val="28"/>
          <w:szCs w:val="28"/>
        </w:rPr>
        <w:t>. № 1994</w:t>
      </w:r>
      <w:r w:rsidRPr="00F074B8">
        <w:rPr>
          <w:rFonts w:ascii="Times New Roman" w:hAnsi="Times New Roman"/>
          <w:bCs/>
          <w:color w:val="222222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F074B8">
          <w:rPr>
            <w:rFonts w:ascii="Times New Roman" w:hAnsi="Times New Roman"/>
            <w:bCs/>
            <w:color w:val="222222"/>
            <w:sz w:val="28"/>
            <w:szCs w:val="28"/>
          </w:rPr>
          <w:t>2004 г</w:t>
        </w:r>
      </w:smartTag>
      <w:r w:rsidRPr="00F074B8">
        <w:rPr>
          <w:rFonts w:ascii="Times New Roman" w:hAnsi="Times New Roman"/>
          <w:bCs/>
          <w:color w:val="222222"/>
          <w:sz w:val="28"/>
          <w:szCs w:val="28"/>
        </w:rPr>
        <w:t xml:space="preserve">. № 1312» (вступил в силу с 1 сентября </w:t>
      </w:r>
      <w:smartTag w:uri="urn:schemas-microsoft-com:office:smarttags" w:element="metricconverter">
        <w:smartTagPr>
          <w:attr w:name="ProductID" w:val="2011 г"/>
        </w:smartTagPr>
        <w:r w:rsidRPr="00F074B8">
          <w:rPr>
            <w:rFonts w:ascii="Times New Roman" w:hAnsi="Times New Roman"/>
            <w:bCs/>
            <w:color w:val="222222"/>
            <w:sz w:val="28"/>
            <w:szCs w:val="28"/>
          </w:rPr>
          <w:t>2011 г</w:t>
        </w:r>
      </w:smartTag>
      <w:r w:rsidRPr="00F074B8">
        <w:rPr>
          <w:rFonts w:ascii="Times New Roman" w:hAnsi="Times New Roman"/>
          <w:bCs/>
          <w:color w:val="222222"/>
          <w:sz w:val="28"/>
          <w:szCs w:val="28"/>
        </w:rPr>
        <w:t xml:space="preserve">.). </w:t>
      </w:r>
    </w:p>
    <w:p w:rsidR="00DE4106" w:rsidRPr="00F074B8" w:rsidRDefault="00DE4106" w:rsidP="00DE410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074B8">
        <w:rPr>
          <w:rFonts w:ascii="Times New Roman" w:hAnsi="Times New Roman"/>
          <w:sz w:val="28"/>
          <w:szCs w:val="28"/>
          <w:lang w:val="ru-RU"/>
        </w:rPr>
        <w:t xml:space="preserve">Приказа  </w:t>
      </w:r>
      <w:proofErr w:type="spellStart"/>
      <w:r w:rsidRPr="00F074B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F074B8">
        <w:rPr>
          <w:rFonts w:ascii="Times New Roman" w:hAnsi="Times New Roman"/>
          <w:sz w:val="28"/>
          <w:szCs w:val="28"/>
          <w:lang w:val="ru-RU"/>
        </w:rPr>
        <w:t xml:space="preserve">  России от 17 мая 2012 г. № 413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F074B8">
        <w:rPr>
          <w:rFonts w:ascii="Times New Roman" w:hAnsi="Times New Roman"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</w:t>
      </w:r>
      <w:r w:rsidRPr="00F074B8">
        <w:rPr>
          <w:rFonts w:ascii="Times New Roman" w:hAnsi="Times New Roman"/>
          <w:spacing w:val="3"/>
          <w:sz w:val="28"/>
          <w:szCs w:val="28"/>
        </w:rPr>
        <w:t xml:space="preserve">утвержденного приказом Министерства образования и науки Российской Федерации № 291 от 18 апреля 2013 г., </w:t>
      </w:r>
      <w:proofErr w:type="spellStart"/>
      <w:r w:rsidRPr="00F074B8">
        <w:rPr>
          <w:rFonts w:ascii="Times New Roman" w:hAnsi="Times New Roman"/>
          <w:spacing w:val="3"/>
          <w:sz w:val="28"/>
          <w:szCs w:val="28"/>
        </w:rPr>
        <w:t>зарегистр</w:t>
      </w:r>
      <w:proofErr w:type="spellEnd"/>
      <w:r w:rsidRPr="00F074B8">
        <w:rPr>
          <w:rFonts w:ascii="Times New Roman" w:hAnsi="Times New Roman"/>
          <w:spacing w:val="3"/>
          <w:sz w:val="28"/>
          <w:szCs w:val="28"/>
        </w:rPr>
        <w:t>.</w:t>
      </w:r>
      <w:proofErr w:type="gramEnd"/>
      <w:r w:rsidRPr="00F074B8">
        <w:rPr>
          <w:rFonts w:ascii="Times New Roman" w:hAnsi="Times New Roman"/>
          <w:spacing w:val="3"/>
          <w:sz w:val="28"/>
          <w:szCs w:val="28"/>
        </w:rPr>
        <w:t xml:space="preserve"> Министерством юстиции (рег. № 28785 от 14 июня 2013 г.);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74B8">
        <w:rPr>
          <w:rFonts w:ascii="Times New Roman" w:hAnsi="Times New Roman"/>
          <w:bCs/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(направленного для практического использования Письмом Министерства образования и науки Российской Федерации от 20.10.2010 № 12-696);</w:t>
      </w:r>
    </w:p>
    <w:p w:rsidR="00DE4106" w:rsidRPr="00F074B8" w:rsidRDefault="00DE4106" w:rsidP="00DE4106">
      <w:pPr>
        <w:pStyle w:val="af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074B8">
        <w:rPr>
          <w:rStyle w:val="FontStyle43"/>
          <w:sz w:val="28"/>
          <w:szCs w:val="28"/>
          <w:lang w:val="ru-RU"/>
        </w:rPr>
        <w:t xml:space="preserve">санитарно-эпидемиологическим правилам и нормам  Сан </w:t>
      </w:r>
      <w:proofErr w:type="spellStart"/>
      <w:r w:rsidRPr="00F074B8">
        <w:rPr>
          <w:rStyle w:val="FontStyle43"/>
          <w:sz w:val="28"/>
          <w:szCs w:val="28"/>
          <w:lang w:val="ru-RU"/>
        </w:rPr>
        <w:t>ПиН</w:t>
      </w:r>
      <w:proofErr w:type="spellEnd"/>
      <w:r w:rsidRPr="00F074B8">
        <w:rPr>
          <w:rStyle w:val="FontStyle43"/>
          <w:sz w:val="28"/>
          <w:szCs w:val="28"/>
          <w:lang w:val="ru-RU"/>
        </w:rPr>
        <w:t xml:space="preserve"> 2.4.3.2554-09  № 59 от  30.09.2009 г. пункт 2.6.1 раздел 2.6.1.1.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t xml:space="preserve">Устава ГАПОУ СО «БТА», </w:t>
      </w:r>
    </w:p>
    <w:p w:rsidR="00DE4106" w:rsidRPr="00F074B8" w:rsidRDefault="00DE4106" w:rsidP="00DE41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B8">
        <w:rPr>
          <w:rFonts w:ascii="Times New Roman" w:hAnsi="Times New Roman"/>
          <w:sz w:val="28"/>
          <w:szCs w:val="28"/>
        </w:rPr>
        <w:lastRenderedPageBreak/>
        <w:t xml:space="preserve">Локальных актов ГАПОУ СО «БТА» (положение о текущем контроле знаний, положение о промежуточной аттестации студентов, положение об итоговой государственной аттестации выпускников, положение об организации и проведении учебной и производственной практики). 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  <w:szCs w:val="20"/>
        </w:rPr>
      </w:pPr>
      <w:r w:rsidRPr="00F074B8">
        <w:rPr>
          <w:rFonts w:ascii="Times New Roman" w:hAnsi="Times New Roman" w:cs="Times New Roman"/>
          <w:sz w:val="28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 xml:space="preserve">     Учебный год начинается 1 сентября для всех обучающихся и заканчивается в соответствии с графиком учебного процесса. Учебный год разделяется на 2 семестра, по завершению </w:t>
      </w:r>
      <w:proofErr w:type="gramStart"/>
      <w:r w:rsidRPr="00F074B8">
        <w:rPr>
          <w:rFonts w:ascii="Times New Roman" w:hAnsi="Times New Roman" w:cs="Times New Roman"/>
          <w:sz w:val="28"/>
        </w:rPr>
        <w:t>которых</w:t>
      </w:r>
      <w:proofErr w:type="gramEnd"/>
      <w:r w:rsidRPr="00F074B8">
        <w:rPr>
          <w:rFonts w:ascii="Times New Roman" w:hAnsi="Times New Roman" w:cs="Times New Roman"/>
          <w:sz w:val="28"/>
        </w:rPr>
        <w:t xml:space="preserve"> организуется промежуточная аттестация, а по завершению последнего семестра – государственная  итоговая  аттестация.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 xml:space="preserve">      Срок освоения основной профессиональной образовательной программы по программе  подготовки специалистов среднего звена   </w:t>
      </w:r>
      <w:r w:rsidRPr="00F074B8">
        <w:rPr>
          <w:rFonts w:ascii="Times New Roman" w:hAnsi="Times New Roman" w:cs="Times New Roman"/>
          <w:b/>
          <w:sz w:val="28"/>
        </w:rPr>
        <w:t>21.02.04 «Землеустройство»,</w:t>
      </w:r>
      <w:r w:rsidRPr="00F074B8">
        <w:rPr>
          <w:rFonts w:ascii="Times New Roman" w:hAnsi="Times New Roman" w:cs="Times New Roman"/>
          <w:sz w:val="28"/>
        </w:rPr>
        <w:t xml:space="preserve"> для </w:t>
      </w:r>
      <w:proofErr w:type="gramStart"/>
      <w:r w:rsidRPr="00F074B8">
        <w:rPr>
          <w:rFonts w:ascii="Times New Roman" w:hAnsi="Times New Roman" w:cs="Times New Roman"/>
          <w:sz w:val="28"/>
        </w:rPr>
        <w:t>лиц</w:t>
      </w:r>
      <w:proofErr w:type="gramEnd"/>
      <w:r w:rsidRPr="00F074B8">
        <w:rPr>
          <w:rFonts w:ascii="Times New Roman" w:hAnsi="Times New Roman" w:cs="Times New Roman"/>
          <w:sz w:val="28"/>
        </w:rPr>
        <w:t xml:space="preserve"> обучающихся на базе основного  общего образования составляет 182  недели из расчета: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113  недель – по учебным циклам и разделу «Физическая культура»;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13 недель – учебная практика;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8 недель – производственная практика;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4 недели - производственная практика (преддипломная)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7  недель – промежуточная аттестация;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6 недель – государственная  итоговая  аттестация;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>31 неделя  – каникулярное время.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t xml:space="preserve">      Продолжительность учебной недели составляет 6 дней.</w:t>
      </w:r>
    </w:p>
    <w:p w:rsidR="00DE4106" w:rsidRPr="00F074B8" w:rsidRDefault="00DE4106" w:rsidP="00DE4106">
      <w:pPr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sz w:val="28"/>
        </w:rPr>
        <w:lastRenderedPageBreak/>
        <w:t xml:space="preserve">      Объем учебной нагрузки обучающегося составляет 54 академических часа в неделю</w:t>
      </w:r>
      <w:proofErr w:type="gramStart"/>
      <w:r w:rsidRPr="00F074B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074B8">
        <w:rPr>
          <w:rFonts w:ascii="Times New Roman" w:hAnsi="Times New Roman" w:cs="Times New Roman"/>
          <w:sz w:val="28"/>
        </w:rPr>
        <w:t xml:space="preserve"> включая 36 академических часов всех видов аудиторной учебной нагрузки и 18 академических часов внеаудиторной (самостоятельной) учебной нагрузки по освоению основной профессиональной образовательной программы.</w:t>
      </w:r>
    </w:p>
    <w:p w:rsidR="00DE4106" w:rsidRPr="00F074B8" w:rsidRDefault="00DE4106" w:rsidP="00DE410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4B8">
        <w:rPr>
          <w:rFonts w:ascii="Times New Roman" w:hAnsi="Times New Roman" w:cs="Times New Roman"/>
          <w:bCs/>
          <w:sz w:val="28"/>
          <w:szCs w:val="28"/>
        </w:rPr>
        <w:t>Оценка качества освоения ОПОП  включает текущий контроль успеваемости</w:t>
      </w:r>
      <w:proofErr w:type="gramStart"/>
      <w:r w:rsidRPr="00F074B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074B8">
        <w:rPr>
          <w:rFonts w:ascii="Times New Roman" w:hAnsi="Times New Roman" w:cs="Times New Roman"/>
          <w:bCs/>
          <w:sz w:val="28"/>
          <w:szCs w:val="28"/>
        </w:rPr>
        <w:t xml:space="preserve"> промежуточную и государственную  итоговую аттестацию обучающихся.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Процедура текущего контроля знаний включает в себя зачёты, дифференцированные зачёты и экзамены. Оценка качества подготовки обучающихся и выпускников осуществляется в двух направлениях:  оценка уровня освоения дисциплин и оценка сформированности   компетенций обучающихся. </w:t>
      </w:r>
    </w:p>
    <w:p w:rsidR="00DE4106" w:rsidRPr="00F074B8" w:rsidRDefault="00DE4106" w:rsidP="00DE4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74B8"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предусматриваются в объеме 4 часа  на одного обучающегося на каждый учебный год, в том числе и на реализацию среднего общего образования в пределах освоения ОПОП ППССЗ.</w:t>
      </w:r>
      <w:proofErr w:type="gramEnd"/>
      <w:r w:rsidRPr="00F074B8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– групповые, индивидуальные, письменные, устные. </w:t>
      </w:r>
    </w:p>
    <w:p w:rsidR="00DE4106" w:rsidRPr="00F074B8" w:rsidRDefault="00DE4106" w:rsidP="00DE4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ППССЗ. Она представляет вид учебной деятельности, направленной на формирование, закрепление, развитие  практических  навыков и компетенций в процессе выполнения определенных видов работ, связанных с будущей профессиональной деятельностью. При реализации  ОПОП ППССЗ  предусмотрены следующие виды практик: учебная практика,   производственная практика (по профилю специальности), производственная практика (преддипломная).</w:t>
      </w:r>
    </w:p>
    <w:p w:rsidR="00DE4106" w:rsidRPr="00F074B8" w:rsidRDefault="00DE4106" w:rsidP="00DE4106">
      <w:pPr>
        <w:rPr>
          <w:rFonts w:ascii="Times New Roman" w:hAnsi="Times New Roman" w:cs="Times New Roman"/>
          <w:b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 xml:space="preserve">Учебная практика   проводится  при освоении </w:t>
      </w:r>
      <w:proofErr w:type="gramStart"/>
      <w:r w:rsidRPr="00F074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74B8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в рамках профессиональных модулей и реализуется  рассредоточено,  чередуясь с теоретическим обучением.</w:t>
      </w:r>
      <w:r w:rsidRPr="00F074B8"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F074B8">
        <w:rPr>
          <w:rFonts w:ascii="Times New Roman" w:hAnsi="Times New Roman" w:cs="Times New Roman"/>
          <w:sz w:val="28"/>
          <w:szCs w:val="28"/>
        </w:rPr>
        <w:t>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</w:t>
      </w:r>
      <w:r w:rsidRPr="00F074B8">
        <w:rPr>
          <w:rFonts w:ascii="Times New Roman" w:hAnsi="Times New Roman" w:cs="Times New Roman"/>
          <w:bCs/>
          <w:sz w:val="28"/>
          <w:szCs w:val="28"/>
        </w:rPr>
        <w:t xml:space="preserve"> Преддипломная практика проводится в конце обучения перед защитой ВКР.</w:t>
      </w:r>
      <w:r w:rsidRPr="00F074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E4106" w:rsidRPr="00F074B8" w:rsidRDefault="00DE4106" w:rsidP="00DE4106">
      <w:pPr>
        <w:rPr>
          <w:rFonts w:ascii="Times New Roman" w:hAnsi="Times New Roman" w:cs="Times New Roman"/>
          <w:b/>
          <w:sz w:val="28"/>
          <w:szCs w:val="28"/>
        </w:rPr>
      </w:pPr>
    </w:p>
    <w:p w:rsidR="00DE4106" w:rsidRPr="00F074B8" w:rsidRDefault="00DE4106" w:rsidP="00DE4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B8">
        <w:rPr>
          <w:rFonts w:ascii="Times New Roman" w:hAnsi="Times New Roman" w:cs="Times New Roman"/>
          <w:b/>
          <w:sz w:val="28"/>
          <w:szCs w:val="28"/>
        </w:rPr>
        <w:t>1.2 Общеобразовательный цикл.</w:t>
      </w:r>
    </w:p>
    <w:p w:rsidR="00DE4106" w:rsidRPr="00F074B8" w:rsidRDefault="00DE4106" w:rsidP="00DE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Общеобразовательный цикл</w:t>
      </w:r>
      <w:r w:rsidRPr="00F074B8">
        <w:rPr>
          <w:rFonts w:ascii="Times New Roman" w:hAnsi="Times New Roman" w:cs="Times New Roman"/>
          <w:sz w:val="28"/>
          <w:szCs w:val="28"/>
        </w:rPr>
        <w:t xml:space="preserve"> формируется с учетом технического профиля (приложение № 2 к Письму </w:t>
      </w:r>
      <w:proofErr w:type="spellStart"/>
      <w:r w:rsidRPr="00F074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 w:cs="Times New Roman"/>
          <w:sz w:val="28"/>
          <w:szCs w:val="28"/>
        </w:rPr>
        <w:t xml:space="preserve"> России от 29 мая 2007г. № 03-1180) определяющегося  спецификой профессии, которой овладевают обучающиеся. Раздел «Общеобразовательная подготовка» состоит из базовых и профильных дисциплин.</w:t>
      </w:r>
    </w:p>
    <w:p w:rsidR="00DE4106" w:rsidRPr="00F074B8" w:rsidRDefault="00DE4106" w:rsidP="00DE41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 xml:space="preserve">Изучение учебных дисциплин общеобразовательного цикла осуществляется рассредоточено одновременно с освоением </w:t>
      </w:r>
      <w:r w:rsidRPr="00F074B8">
        <w:rPr>
          <w:rFonts w:ascii="Times New Roman" w:hAnsi="Times New Roman" w:cs="Times New Roman"/>
          <w:iCs/>
          <w:sz w:val="28"/>
          <w:szCs w:val="28"/>
        </w:rPr>
        <w:t>ППССЗ</w:t>
      </w:r>
      <w:r w:rsidRPr="00F07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106" w:rsidRPr="00F074B8" w:rsidRDefault="00DE4106" w:rsidP="00DE410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4B8">
        <w:rPr>
          <w:rFonts w:ascii="Times New Roman" w:hAnsi="Times New Roman" w:cs="Times New Roman"/>
          <w:sz w:val="28"/>
          <w:szCs w:val="28"/>
        </w:rPr>
        <w:t xml:space="preserve">Умения и знания, полученные </w:t>
      </w:r>
      <w:proofErr w:type="gramStart"/>
      <w:r w:rsidRPr="00F074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74B8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F074B8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цикла.</w:t>
      </w:r>
    </w:p>
    <w:p w:rsidR="00DE4106" w:rsidRPr="00F074B8" w:rsidRDefault="00DE4106" w:rsidP="00DE4106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074B8">
        <w:rPr>
          <w:rFonts w:ascii="Times New Roman" w:hAnsi="Times New Roman"/>
          <w:sz w:val="28"/>
          <w:szCs w:val="28"/>
          <w:lang w:val="ru-RU"/>
        </w:rPr>
        <w:t xml:space="preserve">Суммарная обязательная учебная нагрузка обучающихся по учебным дисциплинам общеобразовательного цикла </w:t>
      </w:r>
      <w:r w:rsidRPr="00F074B8">
        <w:rPr>
          <w:rFonts w:ascii="Times New Roman" w:hAnsi="Times New Roman"/>
          <w:iCs/>
          <w:sz w:val="28"/>
          <w:szCs w:val="28"/>
          <w:lang w:val="ru-RU"/>
        </w:rPr>
        <w:t xml:space="preserve">ППССЗ </w:t>
      </w:r>
      <w:r w:rsidRPr="00F074B8">
        <w:rPr>
          <w:rFonts w:ascii="Times New Roman" w:hAnsi="Times New Roman"/>
          <w:sz w:val="28"/>
          <w:szCs w:val="28"/>
          <w:lang w:val="ru-RU"/>
        </w:rPr>
        <w:t xml:space="preserve"> составляет 1404 часа, что соответствует </w:t>
      </w:r>
      <w:r w:rsidRPr="00F074B8">
        <w:rPr>
          <w:rFonts w:ascii="Times New Roman" w:hAnsi="Times New Roman"/>
          <w:bCs/>
          <w:sz w:val="28"/>
          <w:szCs w:val="28"/>
          <w:lang w:val="ru-RU"/>
        </w:rPr>
        <w:t xml:space="preserve">Примерным объемным параметрам </w:t>
      </w:r>
      <w:r w:rsidRPr="00F074B8">
        <w:rPr>
          <w:rFonts w:ascii="Times New Roman" w:hAnsi="Times New Roman"/>
          <w:sz w:val="28"/>
          <w:szCs w:val="28"/>
          <w:lang w:val="ru-RU"/>
        </w:rPr>
        <w:t>реализации федерального компонента государственного образовательного стандарта среднего общего образования в пределах основной профессиональной образовательной программы ППССЗ   с учетом профиля получаемого профессионального образования (не менее 1404 час).</w:t>
      </w:r>
      <w:proofErr w:type="gramEnd"/>
      <w:r w:rsidRPr="00F074B8">
        <w:rPr>
          <w:rFonts w:ascii="Times New Roman" w:hAnsi="Times New Roman"/>
          <w:sz w:val="28"/>
          <w:szCs w:val="28"/>
          <w:lang w:val="ru-RU"/>
        </w:rPr>
        <w:t xml:space="preserve">   (Протокол № 1 научно-методического совета Центра профессионального образования ФГУ «ФИРО» от «10» апреля 2014 года)</w:t>
      </w:r>
    </w:p>
    <w:p w:rsidR="00DE4106" w:rsidRPr="00F074B8" w:rsidRDefault="00DE4106" w:rsidP="00DE4106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74B8">
        <w:rPr>
          <w:rFonts w:ascii="Times New Roman" w:hAnsi="Times New Roman"/>
          <w:sz w:val="28"/>
          <w:szCs w:val="28"/>
          <w:lang w:val="ru-RU"/>
        </w:rPr>
        <w:t xml:space="preserve">Качество освоения программ учебных дисциплин общеобразовательного цикла оценивается в процессе текущего контроля и промежуточной аттестации. </w:t>
      </w:r>
    </w:p>
    <w:p w:rsidR="00DE4106" w:rsidRPr="00F074B8" w:rsidRDefault="00DE4106" w:rsidP="00DE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DE4106" w:rsidRPr="00F074B8" w:rsidRDefault="00DE4106" w:rsidP="00DE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>Экзамены проводят по русскому языку, математике и физике - одной из профильных дисциплин общеобразовательного цикла. По русскому языку, математике – в письменной форме.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677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>по русскому языку  –  изложение с заданиями творческого характера;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677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 xml:space="preserve">по математике – с использованием экзаменационных материалов в виде набора контрольных заданий, требующих  полного решения. 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677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>Экзамен по профильной учебной дисциплине (физике) проводится устно. Вид экзаменационных материалов определяются преподавателем соответствующей учебной дисциплины, и утверждается в установленном порядке директором лицея.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706"/>
        <w:jc w:val="both"/>
        <w:rPr>
          <w:color w:val="auto"/>
          <w:sz w:val="28"/>
          <w:szCs w:val="28"/>
          <w:shd w:val="clear" w:color="auto" w:fill="FFFF00"/>
        </w:rPr>
      </w:pPr>
      <w:r w:rsidRPr="00F074B8">
        <w:rPr>
          <w:color w:val="auto"/>
          <w:sz w:val="28"/>
          <w:szCs w:val="28"/>
        </w:rPr>
        <w:lastRenderedPageBreak/>
        <w:t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ППССЗ.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720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 xml:space="preserve">Экзаменационные материалы дополняются критериями оценки их выполнения. </w:t>
      </w:r>
    </w:p>
    <w:p w:rsidR="00DE4106" w:rsidRPr="00F074B8" w:rsidRDefault="00DE4106" w:rsidP="00DE4106">
      <w:pPr>
        <w:pStyle w:val="western"/>
        <w:tabs>
          <w:tab w:val="left" w:pos="993"/>
        </w:tabs>
        <w:spacing w:before="0" w:beforeAutospacing="0" w:after="0" w:line="276" w:lineRule="auto"/>
        <w:ind w:firstLine="677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 xml:space="preserve">Дифференцированные зачеты по дисциплинам общеобразовательного цикла учебного плана ППССЗ  проводятся с использованием контрольных материалов в виде набора заданий тестового типа, набора заданий для традиционной  контрольной работы, вопросов для опроса обучающихся и др. 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677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 xml:space="preserve">Вид и содержание контрольных материалов определяется преподавателем соответствующей учебной дисциплины, согласовывается методической комиссией. </w:t>
      </w:r>
    </w:p>
    <w:p w:rsidR="00DE4106" w:rsidRPr="00F074B8" w:rsidRDefault="00DE4106" w:rsidP="00DE4106">
      <w:pPr>
        <w:pStyle w:val="western"/>
        <w:spacing w:before="0" w:beforeAutospacing="0" w:after="0" w:line="276" w:lineRule="auto"/>
        <w:ind w:firstLine="677"/>
        <w:jc w:val="both"/>
        <w:rPr>
          <w:color w:val="auto"/>
          <w:sz w:val="28"/>
          <w:szCs w:val="28"/>
        </w:rPr>
      </w:pPr>
      <w:r w:rsidRPr="00F074B8">
        <w:rPr>
          <w:color w:val="auto"/>
          <w:sz w:val="28"/>
          <w:szCs w:val="28"/>
        </w:rPr>
        <w:t>В период обучения с юношами проводятся учебные сборы.</w:t>
      </w:r>
    </w:p>
    <w:p w:rsidR="00DE4106" w:rsidRPr="00F074B8" w:rsidRDefault="00DE4106" w:rsidP="00DE4106">
      <w:pPr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4B8">
        <w:rPr>
          <w:rFonts w:ascii="Times New Roman" w:hAnsi="Times New Roman" w:cs="Times New Roman"/>
          <w:sz w:val="28"/>
          <w:szCs w:val="28"/>
        </w:rPr>
        <w:t>Рабочие программы по учебным дисциплинам общеобразовательного цикла разработаны на основе примерных программ учебных общеобразовательных дисциплин для профессий НПО и специальностей СПО (русский язык, литература, иностранный язык, математика, физика, химия, биология, обществознание, история, право, информатика и ИКТ, физическая культура, основы безопасности жизнедеятельности (ОБЖ), которые  одобрены и рекомендованы для использования на практике в учреждениях СПО Департаментом государственной политики и нормативно-правового регулирования в</w:t>
      </w:r>
      <w:proofErr w:type="gramEnd"/>
      <w:r w:rsidRPr="00F07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4B8">
        <w:rPr>
          <w:rFonts w:ascii="Times New Roman" w:hAnsi="Times New Roman" w:cs="Times New Roman"/>
          <w:sz w:val="28"/>
          <w:szCs w:val="28"/>
        </w:rPr>
        <w:t xml:space="preserve">сфере образования </w:t>
      </w:r>
      <w:proofErr w:type="spellStart"/>
      <w:r w:rsidRPr="00F074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74B8">
        <w:rPr>
          <w:rFonts w:ascii="Times New Roman" w:hAnsi="Times New Roman" w:cs="Times New Roman"/>
          <w:sz w:val="28"/>
          <w:szCs w:val="28"/>
        </w:rPr>
        <w:t xml:space="preserve"> России 16.04.2008 г., рекомендациями по реализации образовательной программы среднего (полного)  общего образования в образовательных учреждениях начального профессионального и среднего профессионального образования (письмо Министерства образования и науки Российской Федерации от 29.05.2007 № 03-1180), федерального компонента государственных образовательных стандартов начального общего, основного общего и  среднего (полного)  общего образования,  утвержденного приказом Министерства образования и науки Российской Федерации от 05.03.2004   № 1089.</w:t>
      </w:r>
      <w:proofErr w:type="gramEnd"/>
    </w:p>
    <w:p w:rsidR="00DE4106" w:rsidRPr="00F074B8" w:rsidRDefault="00DE4106" w:rsidP="00DE4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8">
        <w:rPr>
          <w:rFonts w:ascii="Times New Roman" w:hAnsi="Times New Roman" w:cs="Times New Roman"/>
          <w:sz w:val="28"/>
          <w:szCs w:val="28"/>
        </w:rPr>
        <w:t xml:space="preserve">В рабочих программах (календарно-тематических планах) конкретизируется содержание профильной составляющей учебного материала с учетом специфики профессии,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 </w:t>
      </w:r>
    </w:p>
    <w:p w:rsidR="00DE4106" w:rsidRPr="00F074B8" w:rsidRDefault="00DE4106" w:rsidP="00DE410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106" w:rsidRPr="00F074B8" w:rsidRDefault="00DE4106" w:rsidP="00DE4106">
      <w:pPr>
        <w:rPr>
          <w:rFonts w:ascii="Times New Roman" w:hAnsi="Times New Roman" w:cs="Times New Roman"/>
          <w:sz w:val="28"/>
          <w:szCs w:val="20"/>
        </w:rPr>
      </w:pPr>
    </w:p>
    <w:p w:rsidR="00DE4106" w:rsidRPr="00F074B8" w:rsidRDefault="00DE4106" w:rsidP="00DE4106">
      <w:pPr>
        <w:jc w:val="center"/>
        <w:rPr>
          <w:rFonts w:ascii="Times New Roman" w:hAnsi="Times New Roman" w:cs="Times New Roman"/>
          <w:b/>
          <w:sz w:val="28"/>
        </w:rPr>
      </w:pPr>
      <w:r w:rsidRPr="00F074B8">
        <w:rPr>
          <w:rFonts w:ascii="Times New Roman" w:hAnsi="Times New Roman" w:cs="Times New Roman"/>
          <w:b/>
          <w:sz w:val="28"/>
        </w:rPr>
        <w:t>1.3 Формирование вариативной части ОПОП ППССЗ</w:t>
      </w:r>
    </w:p>
    <w:p w:rsidR="00DE4106" w:rsidRDefault="00DE4106" w:rsidP="00DE4106">
      <w:pPr>
        <w:jc w:val="both"/>
        <w:rPr>
          <w:rFonts w:ascii="Times New Roman" w:hAnsi="Times New Roman" w:cs="Times New Roman"/>
          <w:sz w:val="28"/>
        </w:rPr>
      </w:pPr>
      <w:r w:rsidRPr="00F074B8">
        <w:rPr>
          <w:rFonts w:ascii="Times New Roman" w:hAnsi="Times New Roman" w:cs="Times New Roman"/>
          <w:b/>
          <w:sz w:val="28"/>
        </w:rPr>
        <w:tab/>
      </w:r>
      <w:r w:rsidRPr="00F074B8">
        <w:rPr>
          <w:rFonts w:ascii="Times New Roman" w:hAnsi="Times New Roman" w:cs="Times New Roman"/>
          <w:sz w:val="28"/>
        </w:rPr>
        <w:t xml:space="preserve"> Вариативная часть в количестве 792 часа распределилась </w:t>
      </w:r>
      <w:r>
        <w:rPr>
          <w:rFonts w:ascii="Times New Roman" w:hAnsi="Times New Roman" w:cs="Times New Roman"/>
          <w:sz w:val="28"/>
        </w:rPr>
        <w:t>внутри профессиональных модулей для увеличения практической составляющей.</w:t>
      </w:r>
    </w:p>
    <w:p w:rsidR="00DE4106" w:rsidRPr="00F074B8" w:rsidRDefault="00DE4106" w:rsidP="00DE41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Практикоориентированность учебного плана  составила 51,8% .</w:t>
      </w:r>
    </w:p>
    <w:p w:rsidR="00DE4106" w:rsidRPr="00F074B8" w:rsidRDefault="00DE4106" w:rsidP="00DE4106">
      <w:pPr>
        <w:rPr>
          <w:rFonts w:ascii="Times New Roman" w:eastAsia="Times New Roman" w:hAnsi="Times New Roman" w:cs="Times New Roman"/>
        </w:rPr>
      </w:pPr>
    </w:p>
    <w:p w:rsidR="00DE4106" w:rsidRPr="00F074B8" w:rsidRDefault="00DE4106" w:rsidP="00DE4106">
      <w:pPr>
        <w:ind w:left="766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E4106" w:rsidRPr="00F074B8" w:rsidRDefault="00DE4106" w:rsidP="00DE4106">
      <w:pPr>
        <w:ind w:left="766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E4106" w:rsidRPr="00F074B8" w:rsidRDefault="00DE4106" w:rsidP="00DE4106">
      <w:pPr>
        <w:ind w:left="766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E4106" w:rsidRPr="00F074B8" w:rsidRDefault="00DE4106" w:rsidP="00DE4106">
      <w:pPr>
        <w:ind w:left="766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E4106" w:rsidRPr="00F074B8" w:rsidRDefault="00DE4106" w:rsidP="00DE4106">
      <w:pPr>
        <w:ind w:left="766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7D50" w:rsidRDefault="007B7D50"/>
    <w:sectPr w:rsidR="007B7D50" w:rsidSect="00DE41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792"/>
      </w:pPr>
    </w:lvl>
    <w:lvl w:ilvl="1">
      <w:start w:val="5"/>
      <w:numFmt w:val="decimal"/>
      <w:lvlText w:val="%1.%2."/>
      <w:lvlJc w:val="left"/>
      <w:pPr>
        <w:tabs>
          <w:tab w:val="num" w:pos="1359"/>
        </w:tabs>
        <w:ind w:left="1359" w:hanging="792"/>
      </w:pPr>
    </w:lvl>
    <w:lvl w:ilvl="2">
      <w:start w:val="1"/>
      <w:numFmt w:val="decimal"/>
      <w:lvlText w:val="%1.%2.%3."/>
      <w:lvlJc w:val="left"/>
      <w:pPr>
        <w:tabs>
          <w:tab w:val="num" w:pos="1926"/>
        </w:tabs>
        <w:ind w:left="1926" w:hanging="792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72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444" w:hanging="108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5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42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5324" w:hanging="21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b/>
        <w:sz w:val="27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b/>
        <w:sz w:val="27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lang w:val="en-US"/>
      </w:rPr>
    </w:lvl>
  </w:abstractNum>
  <w:abstractNum w:abstractNumId="12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9326BE2"/>
    <w:multiLevelType w:val="multilevel"/>
    <w:tmpl w:val="09FECB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A5922D8"/>
    <w:multiLevelType w:val="hybridMultilevel"/>
    <w:tmpl w:val="F2F2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55B4B"/>
    <w:multiLevelType w:val="hybridMultilevel"/>
    <w:tmpl w:val="32B830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B6D0F14"/>
    <w:multiLevelType w:val="hybridMultilevel"/>
    <w:tmpl w:val="AFA001B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0C7D555F"/>
    <w:multiLevelType w:val="multilevel"/>
    <w:tmpl w:val="F94A4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4" w:hanging="2160"/>
      </w:pPr>
      <w:rPr>
        <w:rFonts w:hint="default"/>
      </w:rPr>
    </w:lvl>
  </w:abstractNum>
  <w:abstractNum w:abstractNumId="18">
    <w:nsid w:val="174A3A3D"/>
    <w:multiLevelType w:val="hybridMultilevel"/>
    <w:tmpl w:val="035C4D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1932590A"/>
    <w:multiLevelType w:val="hybridMultilevel"/>
    <w:tmpl w:val="19FAEE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A8469C3"/>
    <w:multiLevelType w:val="hybridMultilevel"/>
    <w:tmpl w:val="4E3EFA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F995B11"/>
    <w:multiLevelType w:val="hybridMultilevel"/>
    <w:tmpl w:val="BC7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37BAD"/>
    <w:multiLevelType w:val="multilevel"/>
    <w:tmpl w:val="F976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12129B"/>
    <w:multiLevelType w:val="hybridMultilevel"/>
    <w:tmpl w:val="168EA3AC"/>
    <w:lvl w:ilvl="0" w:tplc="0AAA9950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28947180"/>
    <w:multiLevelType w:val="multilevel"/>
    <w:tmpl w:val="A29492D0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11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2BB15E61"/>
    <w:multiLevelType w:val="multilevel"/>
    <w:tmpl w:val="A02895F4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1" w:hanging="2160"/>
      </w:pPr>
      <w:rPr>
        <w:rFonts w:hint="default"/>
      </w:rPr>
    </w:lvl>
  </w:abstractNum>
  <w:abstractNum w:abstractNumId="26">
    <w:nsid w:val="44D738EE"/>
    <w:multiLevelType w:val="multilevel"/>
    <w:tmpl w:val="D5E89B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59B7BE2"/>
    <w:multiLevelType w:val="hybridMultilevel"/>
    <w:tmpl w:val="E402D7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E8D5012"/>
    <w:multiLevelType w:val="multilevel"/>
    <w:tmpl w:val="FFBC6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9">
    <w:nsid w:val="4F996ED7"/>
    <w:multiLevelType w:val="multilevel"/>
    <w:tmpl w:val="A02895F4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1" w:hanging="2160"/>
      </w:pPr>
      <w:rPr>
        <w:rFonts w:hint="default"/>
      </w:rPr>
    </w:lvl>
  </w:abstractNum>
  <w:abstractNum w:abstractNumId="30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C0507"/>
    <w:multiLevelType w:val="hybridMultilevel"/>
    <w:tmpl w:val="8DF43ED6"/>
    <w:lvl w:ilvl="0" w:tplc="2A0EC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106E41"/>
    <w:multiLevelType w:val="hybridMultilevel"/>
    <w:tmpl w:val="0890D3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6C9123E"/>
    <w:multiLevelType w:val="hybridMultilevel"/>
    <w:tmpl w:val="49B06AF6"/>
    <w:lvl w:ilvl="0" w:tplc="041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34">
    <w:nsid w:val="624248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4642418"/>
    <w:multiLevelType w:val="multilevel"/>
    <w:tmpl w:val="F12CEFF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1" w:hanging="7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4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36">
    <w:nsid w:val="6F1F4A52"/>
    <w:multiLevelType w:val="hybridMultilevel"/>
    <w:tmpl w:val="FE6ADA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710D575E"/>
    <w:multiLevelType w:val="multilevel"/>
    <w:tmpl w:val="F94A4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4" w:hanging="2160"/>
      </w:pPr>
      <w:rPr>
        <w:rFonts w:hint="default"/>
      </w:rPr>
    </w:lvl>
  </w:abstractNum>
  <w:abstractNum w:abstractNumId="38">
    <w:nsid w:val="73FA1332"/>
    <w:multiLevelType w:val="hybridMultilevel"/>
    <w:tmpl w:val="1F64A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4409A2"/>
    <w:multiLevelType w:val="multilevel"/>
    <w:tmpl w:val="3B385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C1B7B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25"/>
  </w:num>
  <w:num w:numId="5">
    <w:abstractNumId w:val="31"/>
  </w:num>
  <w:num w:numId="6">
    <w:abstractNumId w:val="40"/>
  </w:num>
  <w:num w:numId="7">
    <w:abstractNumId w:val="23"/>
  </w:num>
  <w:num w:numId="8">
    <w:abstractNumId w:val="29"/>
  </w:num>
  <w:num w:numId="9">
    <w:abstractNumId w:val="37"/>
  </w:num>
  <w:num w:numId="10">
    <w:abstractNumId w:val="17"/>
  </w:num>
  <w:num w:numId="11">
    <w:abstractNumId w:val="34"/>
  </w:num>
  <w:num w:numId="12">
    <w:abstractNumId w:val="13"/>
  </w:num>
  <w:num w:numId="13">
    <w:abstractNumId w:val="14"/>
  </w:num>
  <w:num w:numId="14">
    <w:abstractNumId w:val="21"/>
  </w:num>
  <w:num w:numId="15">
    <w:abstractNumId w:val="19"/>
  </w:num>
  <w:num w:numId="16">
    <w:abstractNumId w:val="32"/>
  </w:num>
  <w:num w:numId="17">
    <w:abstractNumId w:val="27"/>
  </w:num>
  <w:num w:numId="18">
    <w:abstractNumId w:val="15"/>
  </w:num>
  <w:num w:numId="19">
    <w:abstractNumId w:val="18"/>
  </w:num>
  <w:num w:numId="20">
    <w:abstractNumId w:val="16"/>
  </w:num>
  <w:num w:numId="21">
    <w:abstractNumId w:val="36"/>
  </w:num>
  <w:num w:numId="22">
    <w:abstractNumId w:val="35"/>
  </w:num>
  <w:num w:numId="23">
    <w:abstractNumId w:val="24"/>
  </w:num>
  <w:num w:numId="24">
    <w:abstractNumId w:val="38"/>
  </w:num>
  <w:num w:numId="25">
    <w:abstractNumId w:val="28"/>
  </w:num>
  <w:num w:numId="26">
    <w:abstractNumId w:val="39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106"/>
    <w:rsid w:val="00031E79"/>
    <w:rsid w:val="00085228"/>
    <w:rsid w:val="000854B5"/>
    <w:rsid w:val="000902AA"/>
    <w:rsid w:val="0012335A"/>
    <w:rsid w:val="003505E7"/>
    <w:rsid w:val="0036267A"/>
    <w:rsid w:val="004665B5"/>
    <w:rsid w:val="0047201D"/>
    <w:rsid w:val="00473947"/>
    <w:rsid w:val="004A354A"/>
    <w:rsid w:val="004C583A"/>
    <w:rsid w:val="00500A18"/>
    <w:rsid w:val="005015DD"/>
    <w:rsid w:val="00583D1A"/>
    <w:rsid w:val="006A457E"/>
    <w:rsid w:val="006C7025"/>
    <w:rsid w:val="006F1329"/>
    <w:rsid w:val="006F3B1B"/>
    <w:rsid w:val="007241DA"/>
    <w:rsid w:val="00771DC8"/>
    <w:rsid w:val="007B7D50"/>
    <w:rsid w:val="00840F49"/>
    <w:rsid w:val="008413BD"/>
    <w:rsid w:val="008567A1"/>
    <w:rsid w:val="009423E0"/>
    <w:rsid w:val="00964C72"/>
    <w:rsid w:val="00983F9E"/>
    <w:rsid w:val="009D6CBF"/>
    <w:rsid w:val="00A738D1"/>
    <w:rsid w:val="00AC620D"/>
    <w:rsid w:val="00BA2BC1"/>
    <w:rsid w:val="00C00BEF"/>
    <w:rsid w:val="00C32F2B"/>
    <w:rsid w:val="00C37BF0"/>
    <w:rsid w:val="00C45360"/>
    <w:rsid w:val="00C556E5"/>
    <w:rsid w:val="00CC5373"/>
    <w:rsid w:val="00CE0106"/>
    <w:rsid w:val="00CE331E"/>
    <w:rsid w:val="00D450D1"/>
    <w:rsid w:val="00DE4106"/>
    <w:rsid w:val="00E34621"/>
    <w:rsid w:val="00EA07BD"/>
    <w:rsid w:val="00F412AB"/>
    <w:rsid w:val="00FE0FC5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F"/>
  </w:style>
  <w:style w:type="paragraph" w:styleId="1">
    <w:name w:val="heading 1"/>
    <w:basedOn w:val="a"/>
    <w:next w:val="a"/>
    <w:link w:val="10"/>
    <w:uiPriority w:val="9"/>
    <w:qFormat/>
    <w:rsid w:val="00DE41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41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1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1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1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1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1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1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1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41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410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1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410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410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410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410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410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106"/>
  </w:style>
  <w:style w:type="paragraph" w:styleId="a3">
    <w:name w:val="List Paragraph"/>
    <w:basedOn w:val="a"/>
    <w:qFormat/>
    <w:rsid w:val="00DE410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E41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E4106"/>
    <w:rPr>
      <w:color w:val="000080"/>
      <w:u w:val="single"/>
    </w:rPr>
  </w:style>
  <w:style w:type="character" w:styleId="a6">
    <w:name w:val="FollowedHyperlink"/>
    <w:uiPriority w:val="99"/>
    <w:semiHidden/>
    <w:unhideWhenUsed/>
    <w:rsid w:val="00DE4106"/>
    <w:rPr>
      <w:color w:val="800000"/>
      <w:u w:val="single"/>
    </w:rPr>
  </w:style>
  <w:style w:type="paragraph" w:styleId="a7">
    <w:name w:val="Normal (Web)"/>
    <w:basedOn w:val="a"/>
    <w:unhideWhenUsed/>
    <w:rsid w:val="00DE41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DE4106"/>
    <w:rPr>
      <w:rFonts w:ascii="Symbol" w:hAnsi="Symbol"/>
    </w:rPr>
  </w:style>
  <w:style w:type="character" w:customStyle="1" w:styleId="WW8Num3z2">
    <w:name w:val="WW8Num3z2"/>
    <w:rsid w:val="00DE4106"/>
    <w:rPr>
      <w:rFonts w:ascii="Wingdings" w:hAnsi="Wingdings"/>
    </w:rPr>
  </w:style>
  <w:style w:type="character" w:customStyle="1" w:styleId="WW8Num3z4">
    <w:name w:val="WW8Num3z4"/>
    <w:rsid w:val="00DE4106"/>
    <w:rPr>
      <w:rFonts w:ascii="Courier New" w:hAnsi="Courier New" w:cs="Courier New"/>
    </w:rPr>
  </w:style>
  <w:style w:type="character" w:customStyle="1" w:styleId="WW8Num4z0">
    <w:name w:val="WW8Num4z0"/>
    <w:rsid w:val="00DE4106"/>
    <w:rPr>
      <w:rFonts w:ascii="Symbol" w:hAnsi="Symbol"/>
    </w:rPr>
  </w:style>
  <w:style w:type="character" w:customStyle="1" w:styleId="WW8Num5z0">
    <w:name w:val="WW8Num5z0"/>
    <w:rsid w:val="00DE4106"/>
    <w:rPr>
      <w:rFonts w:ascii="Symbol" w:hAnsi="Symbol"/>
    </w:rPr>
  </w:style>
  <w:style w:type="character" w:customStyle="1" w:styleId="WW8Num6z0">
    <w:name w:val="WW8Num6z0"/>
    <w:rsid w:val="00DE4106"/>
    <w:rPr>
      <w:rFonts w:ascii="Symbol" w:hAnsi="Symbol"/>
    </w:rPr>
  </w:style>
  <w:style w:type="character" w:customStyle="1" w:styleId="WW8Num9z0">
    <w:name w:val="WW8Num9z0"/>
    <w:rsid w:val="00DE4106"/>
    <w:rPr>
      <w:b/>
      <w:sz w:val="27"/>
    </w:rPr>
  </w:style>
  <w:style w:type="character" w:customStyle="1" w:styleId="WW8Num9z1">
    <w:name w:val="WW8Num9z1"/>
    <w:rsid w:val="00DE4106"/>
    <w:rPr>
      <w:rFonts w:ascii="Courier New" w:hAnsi="Courier New" w:cs="Courier New"/>
    </w:rPr>
  </w:style>
  <w:style w:type="character" w:customStyle="1" w:styleId="WW8Num9z2">
    <w:name w:val="WW8Num9z2"/>
    <w:rsid w:val="00DE4106"/>
    <w:rPr>
      <w:rFonts w:ascii="Wingdings" w:hAnsi="Wingdings"/>
    </w:rPr>
  </w:style>
  <w:style w:type="character" w:customStyle="1" w:styleId="WW8Num10z0">
    <w:name w:val="WW8Num10z0"/>
    <w:rsid w:val="00DE4106"/>
    <w:rPr>
      <w:rFonts w:ascii="Symbol" w:hAnsi="Symbol"/>
    </w:rPr>
  </w:style>
  <w:style w:type="character" w:customStyle="1" w:styleId="WW8Num11z0">
    <w:name w:val="WW8Num11z0"/>
    <w:rsid w:val="00DE4106"/>
    <w:rPr>
      <w:lang w:val="en-US"/>
    </w:rPr>
  </w:style>
  <w:style w:type="character" w:customStyle="1" w:styleId="Absatz-Standardschriftart">
    <w:name w:val="Absatz-Standardschriftart"/>
    <w:rsid w:val="00DE4106"/>
  </w:style>
  <w:style w:type="character" w:customStyle="1" w:styleId="WW8Num6z2">
    <w:name w:val="WW8Num6z2"/>
    <w:rsid w:val="00DE4106"/>
    <w:rPr>
      <w:rFonts w:ascii="Wingdings" w:hAnsi="Wingdings"/>
    </w:rPr>
  </w:style>
  <w:style w:type="character" w:customStyle="1" w:styleId="WW8Num6z4">
    <w:name w:val="WW8Num6z4"/>
    <w:rsid w:val="00DE4106"/>
    <w:rPr>
      <w:rFonts w:ascii="Courier New" w:hAnsi="Courier New" w:cs="Courier New"/>
    </w:rPr>
  </w:style>
  <w:style w:type="character" w:customStyle="1" w:styleId="WW8Num7z0">
    <w:name w:val="WW8Num7z0"/>
    <w:rsid w:val="00DE4106"/>
    <w:rPr>
      <w:rFonts w:ascii="Symbol" w:hAnsi="Symbol"/>
    </w:rPr>
  </w:style>
  <w:style w:type="character" w:customStyle="1" w:styleId="WW8Num7z1">
    <w:name w:val="WW8Num7z1"/>
    <w:rsid w:val="00DE4106"/>
    <w:rPr>
      <w:rFonts w:ascii="Courier New" w:hAnsi="Courier New" w:cs="Courier New"/>
    </w:rPr>
  </w:style>
  <w:style w:type="character" w:customStyle="1" w:styleId="WW8Num7z2">
    <w:name w:val="WW8Num7z2"/>
    <w:rsid w:val="00DE4106"/>
    <w:rPr>
      <w:rFonts w:ascii="Wingdings" w:hAnsi="Wingdings"/>
    </w:rPr>
  </w:style>
  <w:style w:type="character" w:customStyle="1" w:styleId="WW8Num8z0">
    <w:name w:val="WW8Num8z0"/>
    <w:rsid w:val="00DE4106"/>
    <w:rPr>
      <w:rFonts w:ascii="Symbol" w:hAnsi="Symbol"/>
    </w:rPr>
  </w:style>
  <w:style w:type="character" w:customStyle="1" w:styleId="WW8Num8z1">
    <w:name w:val="WW8Num8z1"/>
    <w:rsid w:val="00DE4106"/>
    <w:rPr>
      <w:rFonts w:ascii="Courier New" w:hAnsi="Courier New" w:cs="Courier New"/>
    </w:rPr>
  </w:style>
  <w:style w:type="character" w:customStyle="1" w:styleId="WW8Num8z2">
    <w:name w:val="WW8Num8z2"/>
    <w:rsid w:val="00DE4106"/>
    <w:rPr>
      <w:rFonts w:ascii="Wingdings" w:hAnsi="Wingdings"/>
    </w:rPr>
  </w:style>
  <w:style w:type="character" w:customStyle="1" w:styleId="WW8Num12z0">
    <w:name w:val="WW8Num12z0"/>
    <w:rsid w:val="00DE4106"/>
    <w:rPr>
      <w:rFonts w:ascii="Symbol" w:hAnsi="Symbol"/>
    </w:rPr>
  </w:style>
  <w:style w:type="character" w:customStyle="1" w:styleId="WW8Num12z1">
    <w:name w:val="WW8Num12z1"/>
    <w:rsid w:val="00DE4106"/>
    <w:rPr>
      <w:rFonts w:ascii="Courier New" w:hAnsi="Courier New" w:cs="Courier New"/>
    </w:rPr>
  </w:style>
  <w:style w:type="character" w:customStyle="1" w:styleId="WW8Num12z2">
    <w:name w:val="WW8Num12z2"/>
    <w:rsid w:val="00DE4106"/>
    <w:rPr>
      <w:rFonts w:ascii="Wingdings" w:hAnsi="Wingdings"/>
    </w:rPr>
  </w:style>
  <w:style w:type="character" w:customStyle="1" w:styleId="WW8Num13z0">
    <w:name w:val="WW8Num13z0"/>
    <w:rsid w:val="00DE4106"/>
    <w:rPr>
      <w:rFonts w:ascii="Symbol" w:hAnsi="Symbol"/>
    </w:rPr>
  </w:style>
  <w:style w:type="character" w:customStyle="1" w:styleId="WW8Num13z1">
    <w:name w:val="WW8Num13z1"/>
    <w:rsid w:val="00DE4106"/>
    <w:rPr>
      <w:rFonts w:ascii="Courier New" w:hAnsi="Courier New" w:cs="Courier New"/>
    </w:rPr>
  </w:style>
  <w:style w:type="character" w:customStyle="1" w:styleId="WW8Num13z2">
    <w:name w:val="WW8Num13z2"/>
    <w:rsid w:val="00DE4106"/>
    <w:rPr>
      <w:rFonts w:ascii="Wingdings" w:hAnsi="Wingdings"/>
    </w:rPr>
  </w:style>
  <w:style w:type="character" w:customStyle="1" w:styleId="WW8Num14z0">
    <w:name w:val="WW8Num14z0"/>
    <w:rsid w:val="00DE4106"/>
    <w:rPr>
      <w:rFonts w:ascii="Symbol" w:hAnsi="Symbol"/>
    </w:rPr>
  </w:style>
  <w:style w:type="character" w:customStyle="1" w:styleId="WW8Num14z1">
    <w:name w:val="WW8Num14z1"/>
    <w:rsid w:val="00DE4106"/>
    <w:rPr>
      <w:rFonts w:ascii="Courier New" w:hAnsi="Courier New" w:cs="Courier New"/>
    </w:rPr>
  </w:style>
  <w:style w:type="character" w:customStyle="1" w:styleId="WW8Num14z2">
    <w:name w:val="WW8Num14z2"/>
    <w:rsid w:val="00DE4106"/>
    <w:rPr>
      <w:rFonts w:ascii="Wingdings" w:hAnsi="Wingdings"/>
    </w:rPr>
  </w:style>
  <w:style w:type="character" w:customStyle="1" w:styleId="51">
    <w:name w:val="Основной шрифт абзаца5"/>
    <w:rsid w:val="00DE4106"/>
  </w:style>
  <w:style w:type="character" w:customStyle="1" w:styleId="WW-Absatz-Standardschriftart">
    <w:name w:val="WW-Absatz-Standardschriftart"/>
    <w:rsid w:val="00DE4106"/>
  </w:style>
  <w:style w:type="character" w:customStyle="1" w:styleId="WW-Absatz-Standardschriftart1">
    <w:name w:val="WW-Absatz-Standardschriftart1"/>
    <w:rsid w:val="00DE4106"/>
  </w:style>
  <w:style w:type="character" w:customStyle="1" w:styleId="WW8Num1z0">
    <w:name w:val="WW8Num1z0"/>
    <w:rsid w:val="00DE4106"/>
    <w:rPr>
      <w:b/>
    </w:rPr>
  </w:style>
  <w:style w:type="character" w:customStyle="1" w:styleId="WW-Absatz-Standardschriftart11">
    <w:name w:val="WW-Absatz-Standardschriftart11"/>
    <w:rsid w:val="00DE4106"/>
  </w:style>
  <w:style w:type="character" w:customStyle="1" w:styleId="41">
    <w:name w:val="Основной шрифт абзаца4"/>
    <w:rsid w:val="00DE4106"/>
  </w:style>
  <w:style w:type="character" w:customStyle="1" w:styleId="31">
    <w:name w:val="Основной шрифт абзаца3"/>
    <w:rsid w:val="00DE4106"/>
  </w:style>
  <w:style w:type="character" w:customStyle="1" w:styleId="21">
    <w:name w:val="Основной шрифт абзаца2"/>
    <w:rsid w:val="00DE4106"/>
  </w:style>
  <w:style w:type="character" w:customStyle="1" w:styleId="12">
    <w:name w:val="Основной шрифт абзаца1"/>
    <w:rsid w:val="00DE4106"/>
  </w:style>
  <w:style w:type="character" w:customStyle="1" w:styleId="a8">
    <w:name w:val="Маркеры списка"/>
    <w:rsid w:val="00DE4106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DE4106"/>
  </w:style>
  <w:style w:type="paragraph" w:customStyle="1" w:styleId="aa">
    <w:name w:val="Заголовок"/>
    <w:basedOn w:val="a"/>
    <w:next w:val="ab"/>
    <w:rsid w:val="00DE410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val="en-US" w:bidi="en-US"/>
    </w:rPr>
  </w:style>
  <w:style w:type="paragraph" w:styleId="ab">
    <w:name w:val="Body Text"/>
    <w:basedOn w:val="a"/>
    <w:link w:val="ac"/>
    <w:semiHidden/>
    <w:rsid w:val="00DE4106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DE410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52">
    <w:name w:val="Название5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42">
    <w:name w:val="Название4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32">
    <w:name w:val="Название3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22">
    <w:name w:val="Название2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23">
    <w:name w:val="Указатель2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13">
    <w:name w:val="Название1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e">
    <w:name w:val="Заголовок таблицы"/>
    <w:basedOn w:val="ad"/>
    <w:rsid w:val="00DE410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E41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410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E41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4106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DE41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E4106"/>
    <w:rPr>
      <w:rFonts w:ascii="Calibri" w:eastAsia="Times New Roman" w:hAnsi="Calibri" w:cs="Times New Roman"/>
      <w:lang w:eastAsia="ru-RU"/>
    </w:rPr>
  </w:style>
  <w:style w:type="paragraph" w:styleId="af5">
    <w:name w:val="No Spacing"/>
    <w:basedOn w:val="a"/>
    <w:uiPriority w:val="1"/>
    <w:qFormat/>
    <w:rsid w:val="00DE410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western">
    <w:name w:val="western"/>
    <w:basedOn w:val="a"/>
    <w:rsid w:val="00DE410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DE4106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1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41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1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1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1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1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1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1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1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41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410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1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410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410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410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410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410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106"/>
  </w:style>
  <w:style w:type="paragraph" w:styleId="a3">
    <w:name w:val="List Paragraph"/>
    <w:basedOn w:val="a"/>
    <w:qFormat/>
    <w:rsid w:val="00DE410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E41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DE4106"/>
    <w:rPr>
      <w:color w:val="000080"/>
      <w:u w:val="single"/>
    </w:rPr>
  </w:style>
  <w:style w:type="character" w:styleId="a6">
    <w:name w:val="FollowedHyperlink"/>
    <w:uiPriority w:val="99"/>
    <w:semiHidden/>
    <w:unhideWhenUsed/>
    <w:rsid w:val="00DE4106"/>
    <w:rPr>
      <w:color w:val="800000"/>
      <w:u w:val="single"/>
    </w:rPr>
  </w:style>
  <w:style w:type="paragraph" w:styleId="a7">
    <w:name w:val="Normal (Web)"/>
    <w:basedOn w:val="a"/>
    <w:unhideWhenUsed/>
    <w:rsid w:val="00DE41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DE4106"/>
    <w:rPr>
      <w:rFonts w:ascii="Symbol" w:hAnsi="Symbol"/>
    </w:rPr>
  </w:style>
  <w:style w:type="character" w:customStyle="1" w:styleId="WW8Num3z2">
    <w:name w:val="WW8Num3z2"/>
    <w:rsid w:val="00DE4106"/>
    <w:rPr>
      <w:rFonts w:ascii="Wingdings" w:hAnsi="Wingdings"/>
    </w:rPr>
  </w:style>
  <w:style w:type="character" w:customStyle="1" w:styleId="WW8Num3z4">
    <w:name w:val="WW8Num3z4"/>
    <w:rsid w:val="00DE4106"/>
    <w:rPr>
      <w:rFonts w:ascii="Courier New" w:hAnsi="Courier New" w:cs="Courier New"/>
    </w:rPr>
  </w:style>
  <w:style w:type="character" w:customStyle="1" w:styleId="WW8Num4z0">
    <w:name w:val="WW8Num4z0"/>
    <w:rsid w:val="00DE4106"/>
    <w:rPr>
      <w:rFonts w:ascii="Symbol" w:hAnsi="Symbol"/>
    </w:rPr>
  </w:style>
  <w:style w:type="character" w:customStyle="1" w:styleId="WW8Num5z0">
    <w:name w:val="WW8Num5z0"/>
    <w:rsid w:val="00DE4106"/>
    <w:rPr>
      <w:rFonts w:ascii="Symbol" w:hAnsi="Symbol"/>
    </w:rPr>
  </w:style>
  <w:style w:type="character" w:customStyle="1" w:styleId="WW8Num6z0">
    <w:name w:val="WW8Num6z0"/>
    <w:rsid w:val="00DE4106"/>
    <w:rPr>
      <w:rFonts w:ascii="Symbol" w:hAnsi="Symbol"/>
    </w:rPr>
  </w:style>
  <w:style w:type="character" w:customStyle="1" w:styleId="WW8Num9z0">
    <w:name w:val="WW8Num9z0"/>
    <w:rsid w:val="00DE4106"/>
    <w:rPr>
      <w:b/>
      <w:sz w:val="27"/>
    </w:rPr>
  </w:style>
  <w:style w:type="character" w:customStyle="1" w:styleId="WW8Num9z1">
    <w:name w:val="WW8Num9z1"/>
    <w:rsid w:val="00DE4106"/>
    <w:rPr>
      <w:rFonts w:ascii="Courier New" w:hAnsi="Courier New" w:cs="Courier New"/>
    </w:rPr>
  </w:style>
  <w:style w:type="character" w:customStyle="1" w:styleId="WW8Num9z2">
    <w:name w:val="WW8Num9z2"/>
    <w:rsid w:val="00DE4106"/>
    <w:rPr>
      <w:rFonts w:ascii="Wingdings" w:hAnsi="Wingdings"/>
    </w:rPr>
  </w:style>
  <w:style w:type="character" w:customStyle="1" w:styleId="WW8Num10z0">
    <w:name w:val="WW8Num10z0"/>
    <w:rsid w:val="00DE4106"/>
    <w:rPr>
      <w:rFonts w:ascii="Symbol" w:hAnsi="Symbol"/>
    </w:rPr>
  </w:style>
  <w:style w:type="character" w:customStyle="1" w:styleId="WW8Num11z0">
    <w:name w:val="WW8Num11z0"/>
    <w:rsid w:val="00DE4106"/>
    <w:rPr>
      <w:lang w:val="en-US"/>
    </w:rPr>
  </w:style>
  <w:style w:type="character" w:customStyle="1" w:styleId="Absatz-Standardschriftart">
    <w:name w:val="Absatz-Standardschriftart"/>
    <w:rsid w:val="00DE4106"/>
  </w:style>
  <w:style w:type="character" w:customStyle="1" w:styleId="WW8Num6z2">
    <w:name w:val="WW8Num6z2"/>
    <w:rsid w:val="00DE4106"/>
    <w:rPr>
      <w:rFonts w:ascii="Wingdings" w:hAnsi="Wingdings"/>
    </w:rPr>
  </w:style>
  <w:style w:type="character" w:customStyle="1" w:styleId="WW8Num6z4">
    <w:name w:val="WW8Num6z4"/>
    <w:rsid w:val="00DE4106"/>
    <w:rPr>
      <w:rFonts w:ascii="Courier New" w:hAnsi="Courier New" w:cs="Courier New"/>
    </w:rPr>
  </w:style>
  <w:style w:type="character" w:customStyle="1" w:styleId="WW8Num7z0">
    <w:name w:val="WW8Num7z0"/>
    <w:rsid w:val="00DE4106"/>
    <w:rPr>
      <w:rFonts w:ascii="Symbol" w:hAnsi="Symbol"/>
    </w:rPr>
  </w:style>
  <w:style w:type="character" w:customStyle="1" w:styleId="WW8Num7z1">
    <w:name w:val="WW8Num7z1"/>
    <w:rsid w:val="00DE4106"/>
    <w:rPr>
      <w:rFonts w:ascii="Courier New" w:hAnsi="Courier New" w:cs="Courier New"/>
    </w:rPr>
  </w:style>
  <w:style w:type="character" w:customStyle="1" w:styleId="WW8Num7z2">
    <w:name w:val="WW8Num7z2"/>
    <w:rsid w:val="00DE4106"/>
    <w:rPr>
      <w:rFonts w:ascii="Wingdings" w:hAnsi="Wingdings"/>
    </w:rPr>
  </w:style>
  <w:style w:type="character" w:customStyle="1" w:styleId="WW8Num8z0">
    <w:name w:val="WW8Num8z0"/>
    <w:rsid w:val="00DE4106"/>
    <w:rPr>
      <w:rFonts w:ascii="Symbol" w:hAnsi="Symbol"/>
    </w:rPr>
  </w:style>
  <w:style w:type="character" w:customStyle="1" w:styleId="WW8Num8z1">
    <w:name w:val="WW8Num8z1"/>
    <w:rsid w:val="00DE4106"/>
    <w:rPr>
      <w:rFonts w:ascii="Courier New" w:hAnsi="Courier New" w:cs="Courier New"/>
    </w:rPr>
  </w:style>
  <w:style w:type="character" w:customStyle="1" w:styleId="WW8Num8z2">
    <w:name w:val="WW8Num8z2"/>
    <w:rsid w:val="00DE4106"/>
    <w:rPr>
      <w:rFonts w:ascii="Wingdings" w:hAnsi="Wingdings"/>
    </w:rPr>
  </w:style>
  <w:style w:type="character" w:customStyle="1" w:styleId="WW8Num12z0">
    <w:name w:val="WW8Num12z0"/>
    <w:rsid w:val="00DE4106"/>
    <w:rPr>
      <w:rFonts w:ascii="Symbol" w:hAnsi="Symbol"/>
    </w:rPr>
  </w:style>
  <w:style w:type="character" w:customStyle="1" w:styleId="WW8Num12z1">
    <w:name w:val="WW8Num12z1"/>
    <w:rsid w:val="00DE4106"/>
    <w:rPr>
      <w:rFonts w:ascii="Courier New" w:hAnsi="Courier New" w:cs="Courier New"/>
    </w:rPr>
  </w:style>
  <w:style w:type="character" w:customStyle="1" w:styleId="WW8Num12z2">
    <w:name w:val="WW8Num12z2"/>
    <w:rsid w:val="00DE4106"/>
    <w:rPr>
      <w:rFonts w:ascii="Wingdings" w:hAnsi="Wingdings"/>
    </w:rPr>
  </w:style>
  <w:style w:type="character" w:customStyle="1" w:styleId="WW8Num13z0">
    <w:name w:val="WW8Num13z0"/>
    <w:rsid w:val="00DE4106"/>
    <w:rPr>
      <w:rFonts w:ascii="Symbol" w:hAnsi="Symbol"/>
    </w:rPr>
  </w:style>
  <w:style w:type="character" w:customStyle="1" w:styleId="WW8Num13z1">
    <w:name w:val="WW8Num13z1"/>
    <w:rsid w:val="00DE4106"/>
    <w:rPr>
      <w:rFonts w:ascii="Courier New" w:hAnsi="Courier New" w:cs="Courier New"/>
    </w:rPr>
  </w:style>
  <w:style w:type="character" w:customStyle="1" w:styleId="WW8Num13z2">
    <w:name w:val="WW8Num13z2"/>
    <w:rsid w:val="00DE4106"/>
    <w:rPr>
      <w:rFonts w:ascii="Wingdings" w:hAnsi="Wingdings"/>
    </w:rPr>
  </w:style>
  <w:style w:type="character" w:customStyle="1" w:styleId="WW8Num14z0">
    <w:name w:val="WW8Num14z0"/>
    <w:rsid w:val="00DE4106"/>
    <w:rPr>
      <w:rFonts w:ascii="Symbol" w:hAnsi="Symbol"/>
    </w:rPr>
  </w:style>
  <w:style w:type="character" w:customStyle="1" w:styleId="WW8Num14z1">
    <w:name w:val="WW8Num14z1"/>
    <w:rsid w:val="00DE4106"/>
    <w:rPr>
      <w:rFonts w:ascii="Courier New" w:hAnsi="Courier New" w:cs="Courier New"/>
    </w:rPr>
  </w:style>
  <w:style w:type="character" w:customStyle="1" w:styleId="WW8Num14z2">
    <w:name w:val="WW8Num14z2"/>
    <w:rsid w:val="00DE4106"/>
    <w:rPr>
      <w:rFonts w:ascii="Wingdings" w:hAnsi="Wingdings"/>
    </w:rPr>
  </w:style>
  <w:style w:type="character" w:customStyle="1" w:styleId="51">
    <w:name w:val="Основной шрифт абзаца5"/>
    <w:rsid w:val="00DE4106"/>
  </w:style>
  <w:style w:type="character" w:customStyle="1" w:styleId="WW-Absatz-Standardschriftart">
    <w:name w:val="WW-Absatz-Standardschriftart"/>
    <w:rsid w:val="00DE4106"/>
  </w:style>
  <w:style w:type="character" w:customStyle="1" w:styleId="WW-Absatz-Standardschriftart1">
    <w:name w:val="WW-Absatz-Standardschriftart1"/>
    <w:rsid w:val="00DE4106"/>
  </w:style>
  <w:style w:type="character" w:customStyle="1" w:styleId="WW8Num1z0">
    <w:name w:val="WW8Num1z0"/>
    <w:rsid w:val="00DE4106"/>
    <w:rPr>
      <w:b/>
    </w:rPr>
  </w:style>
  <w:style w:type="character" w:customStyle="1" w:styleId="WW-Absatz-Standardschriftart11">
    <w:name w:val="WW-Absatz-Standardschriftart11"/>
    <w:rsid w:val="00DE4106"/>
  </w:style>
  <w:style w:type="character" w:customStyle="1" w:styleId="41">
    <w:name w:val="Основной шрифт абзаца4"/>
    <w:rsid w:val="00DE4106"/>
  </w:style>
  <w:style w:type="character" w:customStyle="1" w:styleId="31">
    <w:name w:val="Основной шрифт абзаца3"/>
    <w:rsid w:val="00DE4106"/>
  </w:style>
  <w:style w:type="character" w:customStyle="1" w:styleId="21">
    <w:name w:val="Основной шрифт абзаца2"/>
    <w:rsid w:val="00DE4106"/>
  </w:style>
  <w:style w:type="character" w:customStyle="1" w:styleId="12">
    <w:name w:val="Основной шрифт абзаца1"/>
    <w:rsid w:val="00DE4106"/>
  </w:style>
  <w:style w:type="character" w:customStyle="1" w:styleId="a8">
    <w:name w:val="Маркеры списка"/>
    <w:rsid w:val="00DE4106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DE4106"/>
  </w:style>
  <w:style w:type="paragraph" w:customStyle="1" w:styleId="aa">
    <w:name w:val="Заголовок"/>
    <w:basedOn w:val="a"/>
    <w:next w:val="ab"/>
    <w:rsid w:val="00DE410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val="en-US" w:bidi="en-US"/>
    </w:rPr>
  </w:style>
  <w:style w:type="paragraph" w:styleId="ab">
    <w:name w:val="Body Text"/>
    <w:basedOn w:val="a"/>
    <w:link w:val="ac"/>
    <w:semiHidden/>
    <w:rsid w:val="00DE4106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DE410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52">
    <w:name w:val="Название5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42">
    <w:name w:val="Название4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32">
    <w:name w:val="Название3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22">
    <w:name w:val="Название2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23">
    <w:name w:val="Указатель2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13">
    <w:name w:val="Название1"/>
    <w:basedOn w:val="a"/>
    <w:rsid w:val="00DE410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color w:val="000000"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DE41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e">
    <w:name w:val="Заголовок таблицы"/>
    <w:basedOn w:val="ad"/>
    <w:rsid w:val="00DE4106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E41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410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E41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4106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DE41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E4106"/>
    <w:rPr>
      <w:rFonts w:ascii="Calibri" w:eastAsia="Times New Roman" w:hAnsi="Calibri" w:cs="Times New Roman"/>
      <w:lang w:eastAsia="ru-RU"/>
    </w:rPr>
  </w:style>
  <w:style w:type="paragraph" w:styleId="af5">
    <w:name w:val="No Spacing"/>
    <w:basedOn w:val="a"/>
    <w:uiPriority w:val="1"/>
    <w:qFormat/>
    <w:rsid w:val="00DE410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western">
    <w:name w:val="western"/>
    <w:basedOn w:val="a"/>
    <w:rsid w:val="00DE410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DE410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0090-D3C3-49A0-BC27-5DE121B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2015-05-19T18:15:00Z</dcterms:created>
  <dcterms:modified xsi:type="dcterms:W3CDTF">2015-06-05T12:24:00Z</dcterms:modified>
</cp:coreProperties>
</file>