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A2" w:rsidRPr="00CF1A19" w:rsidRDefault="008B5EA2" w:rsidP="00CF1A19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МИНИСТЕРСТВО ОБРАЗОВАНИЯ САРАТОВСКОЙ ОБЛАСТИ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ГОСУДАРСТВЕННОЕ АВТОНОМНОЕ ПРОФЕССИОНАЛЬНОЕ ОБРАЗОВАТЕЛЬНОЕ УЧРЕЖДЕНИЕ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САРАТОВСКОЙ ОБЛАСТИ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</w:p>
    <w:p w:rsidR="008B5EA2" w:rsidRPr="00001251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025E39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Рассмотрено и согласовано»                                                                        «Утверждаю»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На заседании методической комиссии       </w:t>
      </w:r>
      <w:r>
        <w:rPr>
          <w:rFonts w:ascii="Times New Roman" w:hAnsi="Times New Roman" w:cs="Times New Roman"/>
        </w:rPr>
        <w:t xml:space="preserve">                         Заведующий</w:t>
      </w:r>
      <w:r w:rsidRPr="00AA1BDB">
        <w:rPr>
          <w:rFonts w:ascii="Times New Roman" w:hAnsi="Times New Roman" w:cs="Times New Roman"/>
        </w:rPr>
        <w:t xml:space="preserve">  Вольским  филиалом «БТА»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Протокол №______________ 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Председатель методической  комиссии                                                                                           </w:t>
      </w:r>
    </w:p>
    <w:p w:rsidR="008B5EA2" w:rsidRPr="00AA1BDB" w:rsidRDefault="008B5EA2" w:rsidP="008B5EA2">
      <w:pPr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="00377595">
        <w:rPr>
          <w:rFonts w:ascii="Times New Roman" w:hAnsi="Times New Roman" w:cs="Times New Roman"/>
        </w:rPr>
        <w:t>Ширманова Т. Г.</w:t>
      </w:r>
      <w:r w:rsidRPr="00AA1B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_____________</w:t>
      </w:r>
      <w:r w:rsidR="000A0525">
        <w:rPr>
          <w:rFonts w:ascii="Times New Roman" w:hAnsi="Times New Roman" w:cs="Times New Roman"/>
        </w:rPr>
        <w:t>______</w:t>
      </w:r>
      <w:r w:rsidR="00C83827">
        <w:rPr>
          <w:rFonts w:ascii="Times New Roman" w:hAnsi="Times New Roman" w:cs="Times New Roman"/>
        </w:rPr>
        <w:t>___</w:t>
      </w:r>
      <w:r w:rsidR="000A0525">
        <w:rPr>
          <w:rFonts w:ascii="Times New Roman" w:hAnsi="Times New Roman" w:cs="Times New Roman"/>
        </w:rPr>
        <w:t xml:space="preserve">Николаева Г.Г. </w:t>
      </w:r>
      <w:r w:rsidRPr="00AA1BDB">
        <w:rPr>
          <w:rFonts w:ascii="Times New Roman" w:hAnsi="Times New Roman" w:cs="Times New Roman"/>
        </w:rPr>
        <w:t>«____»_________</w:t>
      </w:r>
      <w:r>
        <w:rPr>
          <w:rFonts w:ascii="Times New Roman" w:hAnsi="Times New Roman" w:cs="Times New Roman"/>
        </w:rPr>
        <w:t>____________</w:t>
      </w:r>
      <w:r w:rsidR="00DB1CAE">
        <w:rPr>
          <w:rFonts w:ascii="Times New Roman" w:hAnsi="Times New Roman" w:cs="Times New Roman"/>
        </w:rPr>
        <w:t>201</w:t>
      </w:r>
      <w:r w:rsidR="00D67A40">
        <w:rPr>
          <w:rFonts w:ascii="Times New Roman" w:hAnsi="Times New Roman" w:cs="Times New Roman"/>
        </w:rPr>
        <w:t>7</w:t>
      </w:r>
      <w:r w:rsidRPr="00AA1BDB">
        <w:rPr>
          <w:rFonts w:ascii="Times New Roman" w:hAnsi="Times New Roman" w:cs="Times New Roman"/>
        </w:rPr>
        <w:t xml:space="preserve"> г.         </w:t>
      </w:r>
      <w:r>
        <w:rPr>
          <w:rFonts w:ascii="Times New Roman" w:hAnsi="Times New Roman" w:cs="Times New Roman"/>
        </w:rPr>
        <w:t xml:space="preserve">                        </w:t>
      </w:r>
      <w:r w:rsidRPr="00AA1BDB">
        <w:rPr>
          <w:rFonts w:ascii="Times New Roman" w:hAnsi="Times New Roman" w:cs="Times New Roman"/>
        </w:rPr>
        <w:t>«____»_________</w:t>
      </w:r>
      <w:r>
        <w:rPr>
          <w:rFonts w:ascii="Times New Roman" w:hAnsi="Times New Roman" w:cs="Times New Roman"/>
        </w:rPr>
        <w:t>______________</w:t>
      </w:r>
      <w:r w:rsidR="00DB1CAE">
        <w:rPr>
          <w:rFonts w:ascii="Times New Roman" w:hAnsi="Times New Roman" w:cs="Times New Roman"/>
        </w:rPr>
        <w:t>201</w:t>
      </w:r>
      <w:r w:rsidR="00D67A40">
        <w:rPr>
          <w:rFonts w:ascii="Times New Roman" w:hAnsi="Times New Roman" w:cs="Times New Roman"/>
        </w:rPr>
        <w:t>7</w:t>
      </w:r>
      <w:r w:rsidRPr="00AA1BDB">
        <w:rPr>
          <w:rFonts w:ascii="Times New Roman" w:hAnsi="Times New Roman" w:cs="Times New Roman"/>
        </w:rPr>
        <w:t xml:space="preserve"> г.</w:t>
      </w: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4A5E3B" w:rsidRDefault="008B5EA2" w:rsidP="0041779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5E3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B5EA2" w:rsidRPr="008D20C3" w:rsidRDefault="008B5EA2" w:rsidP="0041779E">
      <w:pPr>
        <w:jc w:val="center"/>
        <w:rPr>
          <w:rFonts w:eastAsia="Calibri"/>
        </w:rPr>
      </w:pPr>
      <w:r w:rsidRPr="004A5E3B"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  <w:t>«ХИМИЯ»</w:t>
      </w:r>
    </w:p>
    <w:p w:rsidR="00CF1A19" w:rsidRPr="009B2A78" w:rsidRDefault="00B05608" w:rsidP="00BA298F">
      <w:pPr>
        <w:pStyle w:val="a3"/>
        <w:jc w:val="center"/>
        <w:rPr>
          <w:rFonts w:eastAsia="Calibri"/>
          <w:color w:val="000000" w:themeColor="text1"/>
        </w:rPr>
      </w:pPr>
      <w:r w:rsidRPr="009B2A78">
        <w:rPr>
          <w:rFonts w:eastAsia="Calibri"/>
          <w:color w:val="000000" w:themeColor="text1"/>
        </w:rPr>
        <w:t>ПРОГРАММЫ ПОДГОТОВКИ СПЕЦИАЛИСТОВ</w:t>
      </w:r>
      <w:r w:rsidR="009B2A78" w:rsidRPr="009B2A78">
        <w:rPr>
          <w:rFonts w:eastAsia="Calibri"/>
          <w:color w:val="000000" w:themeColor="text1"/>
        </w:rPr>
        <w:t xml:space="preserve"> СРЕДНЕГО ЗВЕНА</w:t>
      </w:r>
    </w:p>
    <w:p w:rsidR="00BA298F" w:rsidRDefault="00BA298F" w:rsidP="00BA298F">
      <w:pPr>
        <w:pStyle w:val="a3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ДЛЯ СПЕЦИАЛЬНОСТИ  21.02.04 «ЗЕМЛЕУСТРОЙСТВО»</w:t>
      </w:r>
    </w:p>
    <w:p w:rsidR="00CF1A19" w:rsidRPr="001F7C58" w:rsidRDefault="009B2A78" w:rsidP="00BA298F">
      <w:pPr>
        <w:pStyle w:val="a3"/>
        <w:jc w:val="center"/>
        <w:rPr>
          <w:rFonts w:eastAsia="Calibri"/>
          <w:color w:val="000000" w:themeColor="text1"/>
        </w:rPr>
      </w:pPr>
      <w:r w:rsidRPr="001F7C58">
        <w:rPr>
          <w:rFonts w:eastAsia="Calibri"/>
          <w:color w:val="000000" w:themeColor="text1"/>
        </w:rPr>
        <w:t>НА БАЗЕ ОСНОВНОГО ОБЩЕГО ОБРАЗОВАНИЯ</w:t>
      </w:r>
    </w:p>
    <w:p w:rsidR="00CF1A19" w:rsidRPr="00A7392F" w:rsidRDefault="009B2A78" w:rsidP="00BA298F">
      <w:pPr>
        <w:pStyle w:val="a3"/>
        <w:jc w:val="center"/>
        <w:rPr>
          <w:rFonts w:eastAsia="Calibri"/>
          <w:color w:val="000000" w:themeColor="text1"/>
          <w:sz w:val="32"/>
          <w:szCs w:val="32"/>
        </w:rPr>
      </w:pPr>
      <w:r w:rsidRPr="009B2A78">
        <w:rPr>
          <w:rFonts w:eastAsia="Calibri"/>
          <w:color w:val="000000" w:themeColor="text1"/>
        </w:rPr>
        <w:t>С ПОЛУЧЕНИЕМ СРЕДНЕГО ОБЩЕГО ОБРАЗОВАНИЯ</w:t>
      </w:r>
    </w:p>
    <w:p w:rsidR="00CF1A19" w:rsidRPr="00A7392F" w:rsidRDefault="00CF1A19" w:rsidP="00CF1A19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6AF6" w:rsidRPr="00820DD2" w:rsidRDefault="00B36AF6" w:rsidP="00B36AF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B5EA2" w:rsidRPr="007B7BC9" w:rsidRDefault="00CF1A19" w:rsidP="008B5E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EA2" w:rsidRPr="007B7BC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8B5EA2" w:rsidRPr="007B7BC9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C76B1C" w:rsidRDefault="008B5EA2" w:rsidP="008B5EA2"/>
    <w:p w:rsidR="008B5EA2" w:rsidRPr="00C76B1C" w:rsidRDefault="008B5EA2" w:rsidP="008B5EA2"/>
    <w:p w:rsidR="008B5EA2" w:rsidRPr="00377595" w:rsidRDefault="008B5EA2" w:rsidP="008B5EA2"/>
    <w:p w:rsidR="008B5EA2" w:rsidRDefault="008B5EA2" w:rsidP="008B5EA2"/>
    <w:p w:rsidR="008B5EA2" w:rsidRPr="00377595" w:rsidRDefault="008B5EA2" w:rsidP="008B5EA2">
      <w:pPr>
        <w:rPr>
          <w:sz w:val="24"/>
          <w:szCs w:val="24"/>
        </w:rPr>
      </w:pPr>
    </w:p>
    <w:p w:rsidR="009B2A78" w:rsidRDefault="009B2A78" w:rsidP="008B5EA2"/>
    <w:p w:rsidR="008B5EA2" w:rsidRDefault="008B5EA2" w:rsidP="008B5EA2"/>
    <w:p w:rsidR="008B5EA2" w:rsidRPr="00D67A40" w:rsidRDefault="00D67A40" w:rsidP="00A7392F">
      <w:pPr>
        <w:tabs>
          <w:tab w:val="left" w:pos="4077"/>
          <w:tab w:val="center" w:pos="4677"/>
        </w:tabs>
        <w:jc w:val="center"/>
        <w:rPr>
          <w:sz w:val="28"/>
          <w:szCs w:val="28"/>
        </w:rPr>
      </w:pPr>
      <w:r w:rsidRPr="00D67A40">
        <w:rPr>
          <w:rFonts w:ascii="Times New Roman" w:hAnsi="Times New Roman" w:cs="Times New Roman"/>
          <w:sz w:val="28"/>
          <w:szCs w:val="28"/>
        </w:rPr>
        <w:t>Вольск,</w:t>
      </w:r>
      <w:r>
        <w:rPr>
          <w:sz w:val="28"/>
          <w:szCs w:val="28"/>
        </w:rPr>
        <w:t xml:space="preserve"> </w:t>
      </w:r>
      <w:r w:rsidR="00DA4843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tbl>
      <w:tblPr>
        <w:tblW w:w="10738" w:type="dxa"/>
        <w:tblInd w:w="-601" w:type="dxa"/>
        <w:tblLayout w:type="fixed"/>
        <w:tblLook w:val="01E0"/>
      </w:tblPr>
      <w:tblGrid>
        <w:gridCol w:w="2441"/>
        <w:gridCol w:w="2804"/>
        <w:gridCol w:w="5493"/>
      </w:tblGrid>
      <w:tr w:rsidR="008B5EA2" w:rsidRPr="00CF1A19" w:rsidTr="00A7392F">
        <w:tc>
          <w:tcPr>
            <w:tcW w:w="5245" w:type="dxa"/>
            <w:gridSpan w:val="2"/>
          </w:tcPr>
          <w:p w:rsidR="008B5EA2" w:rsidRPr="00CF1A19" w:rsidRDefault="008B5EA2" w:rsidP="00D01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B5EA2" w:rsidRPr="00377595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Зам.  заведующего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  Вольского филиала        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>ГАПОУ СО «БТА»</w:t>
            </w:r>
          </w:p>
          <w:p w:rsidR="00684BB9" w:rsidRPr="00377595" w:rsidRDefault="00377595" w:rsidP="0068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0A0525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  <w:r w:rsidR="005F0F11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r w:rsidR="000A016B" w:rsidRPr="0037759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45CD1" w:rsidRPr="0037759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A016B" w:rsidRPr="0037759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31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45CD1" w:rsidRPr="00377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A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1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07E5" w:rsidRPr="00377595" w:rsidRDefault="007C07E5" w:rsidP="006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8B5EA2" w:rsidRPr="005F0F11" w:rsidRDefault="008B5EA2" w:rsidP="00D01C81">
            <w:pPr>
              <w:pStyle w:val="a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5F0F1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5F0F1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="00C45CD1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</w:t>
            </w: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 413</w:t>
            </w:r>
            <w:r w:rsidR="00684BB9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федерального государственного образовательного стандарта среднего общего образования" </w:t>
            </w:r>
            <w:r w:rsidRPr="005F0F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изменениями и дополнениями от:</w:t>
            </w:r>
            <w:r w:rsidR="00684BB9" w:rsidRPr="005F0F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5CD1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684BB9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5CD1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4BB9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основании примерной программы общеобразовательной дисциплины «Химия»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</w:t>
            </w:r>
            <w:proofErr w:type="gramEnd"/>
            <w:r w:rsidR="00684BB9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84BB9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общего образования (протокол № 3 от 21июля 2015 г. Регистрационный номер рецензии 385  от 23 июля 2015 г.</w:t>
            </w:r>
            <w:proofErr w:type="gramEnd"/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9B2A78">
        <w:trPr>
          <w:trHeight w:val="3853"/>
        </w:trPr>
        <w:tc>
          <w:tcPr>
            <w:tcW w:w="5245" w:type="dxa"/>
            <w:gridSpan w:val="2"/>
          </w:tcPr>
          <w:p w:rsidR="00C45CD1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филиала  ГАПОУ СО «БТА»</w:t>
            </w:r>
            <w:r w:rsidR="000A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CD1" w:rsidRDefault="00C45CD1" w:rsidP="00C45CD1"/>
          <w:p w:rsidR="00C45CD1" w:rsidRPr="00F0160A" w:rsidRDefault="00C45CD1" w:rsidP="00C45CD1"/>
          <w:p w:rsidR="00C45CD1" w:rsidRPr="00C45CD1" w:rsidRDefault="00C45CD1" w:rsidP="00C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5CD1" w:rsidRPr="00C45CD1" w:rsidRDefault="00C45CD1" w:rsidP="00C45CD1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8B5EA2" w:rsidRPr="00CF1A19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C45CD1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 Вольского филиала  ГАПОУ СО «БТА»</w:t>
            </w:r>
          </w:p>
          <w:p w:rsidR="00C45CD1" w:rsidRPr="00CF1A19" w:rsidRDefault="00C45CD1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D1" w:rsidRDefault="00C45CD1" w:rsidP="00C45CD1"/>
          <w:p w:rsidR="00C45CD1" w:rsidRPr="00F0160A" w:rsidRDefault="00C45CD1" w:rsidP="00C45CD1"/>
          <w:p w:rsidR="00C45CD1" w:rsidRPr="00C45CD1" w:rsidRDefault="00C45CD1" w:rsidP="00C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A01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5EA2" w:rsidRPr="00CF1A19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A7392F">
        <w:trPr>
          <w:trHeight w:val="707"/>
        </w:trPr>
        <w:tc>
          <w:tcPr>
            <w:tcW w:w="2441" w:type="dxa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Составитель (автор):</w:t>
            </w: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F1A19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Чурсинов Александр Васильевич -  преподаватель химии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0A016B">
        <w:trPr>
          <w:trHeight w:val="1082"/>
        </w:trPr>
        <w:tc>
          <w:tcPr>
            <w:tcW w:w="2441" w:type="dxa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lastRenderedPageBreak/>
              <w:t>Рецензенты:</w:t>
            </w: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8B5EA2" w:rsidRDefault="008B5EA2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19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CF1A19">
        <w:rPr>
          <w:rFonts w:ascii="Times New Roman" w:hAnsi="Times New Roman" w:cs="Times New Roman"/>
          <w:sz w:val="28"/>
          <w:szCs w:val="28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  <w:r w:rsidR="005F0F11">
        <w:rPr>
          <w:rFonts w:ascii="Times New Roman" w:hAnsi="Times New Roman" w:cs="Times New Roman"/>
          <w:sz w:val="28"/>
          <w:szCs w:val="28"/>
        </w:rPr>
        <w:t>.</w:t>
      </w: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BA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Pr="000A016B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5EA2" w:rsidRPr="00167540" w:rsidRDefault="008B5EA2" w:rsidP="008B5EA2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8B5EA2" w:rsidRPr="00FC48AF" w:rsidRDefault="008B5EA2" w:rsidP="008B5E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EA2" w:rsidRDefault="008B5EA2" w:rsidP="008B5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A2" w:rsidRPr="00167540" w:rsidRDefault="00B316F3" w:rsidP="008B5EA2">
      <w:pPr>
        <w:pStyle w:val="11"/>
        <w:ind w:left="-709"/>
        <w:rPr>
          <w:noProof/>
        </w:rPr>
      </w:pPr>
      <w:r w:rsidRPr="00B316F3">
        <w:fldChar w:fldCharType="begin"/>
      </w:r>
      <w:r w:rsidR="008B5EA2" w:rsidRPr="00167540">
        <w:instrText xml:space="preserve"> TOC \o "1-3" \h \z \u </w:instrText>
      </w:r>
      <w:r w:rsidRPr="00B316F3">
        <w:fldChar w:fldCharType="separate"/>
      </w:r>
      <w:hyperlink w:anchor="_Toc282083443" w:history="1">
        <w:r w:rsidR="008B5EA2" w:rsidRPr="00167540">
          <w:rPr>
            <w:rStyle w:val="ab"/>
            <w:noProof/>
            <w:sz w:val="28"/>
            <w:szCs w:val="28"/>
          </w:rPr>
          <w:t>1. ПАСПОРТ ПРОГРАММЫ УЧЕБНОЙ ДИСЦИПЛИНЫ «</w:t>
        </w:r>
        <w:r w:rsidR="000C1D2D">
          <w:rPr>
            <w:rStyle w:val="ab"/>
            <w:noProof/>
            <w:sz w:val="28"/>
            <w:szCs w:val="28"/>
          </w:rPr>
          <w:t>ХИМИЯ</w:t>
        </w:r>
        <w:r w:rsidR="008B5EA2" w:rsidRPr="00167540">
          <w:rPr>
            <w:rStyle w:val="ab"/>
            <w:noProof/>
            <w:sz w:val="28"/>
            <w:szCs w:val="28"/>
          </w:rPr>
          <w:t>»</w:t>
        </w:r>
        <w:r w:rsidR="008B5EA2">
          <w:rPr>
            <w:rStyle w:val="ab"/>
            <w:noProof/>
            <w:sz w:val="28"/>
            <w:szCs w:val="28"/>
          </w:rPr>
          <w:t>……...</w:t>
        </w:r>
        <w:r w:rsidR="000C1D2D">
          <w:rPr>
            <w:rStyle w:val="ab"/>
            <w:noProof/>
            <w:sz w:val="28"/>
            <w:szCs w:val="28"/>
          </w:rPr>
          <w:t>.......</w:t>
        </w:r>
        <w:r w:rsidR="008B5EA2">
          <w:rPr>
            <w:rStyle w:val="ab"/>
            <w:noProof/>
            <w:sz w:val="28"/>
            <w:szCs w:val="28"/>
          </w:rPr>
          <w:t xml:space="preserve">.5 </w:t>
        </w:r>
      </w:hyperlink>
    </w:p>
    <w:p w:rsidR="008B5EA2" w:rsidRPr="00167540" w:rsidRDefault="00B316F3" w:rsidP="008B5EA2">
      <w:pPr>
        <w:pStyle w:val="11"/>
        <w:ind w:left="-709"/>
        <w:rPr>
          <w:noProof/>
        </w:rPr>
      </w:pPr>
      <w:hyperlink w:anchor="_Toc282083444" w:history="1">
        <w:r w:rsidR="008B5EA2" w:rsidRPr="00167540">
          <w:rPr>
            <w:rStyle w:val="ab"/>
            <w:noProof/>
            <w:sz w:val="28"/>
            <w:szCs w:val="28"/>
          </w:rPr>
          <w:t>2.  СТРУКТУРА И СОДЕРЖАНИЕ УЧЕБНОЙ ДИСЦИПЛИНЫ</w:t>
        </w:r>
        <w:r w:rsidR="008B5EA2">
          <w:rPr>
            <w:rStyle w:val="ab"/>
            <w:noProof/>
            <w:sz w:val="28"/>
            <w:szCs w:val="28"/>
          </w:rPr>
          <w:t>………………....</w:t>
        </w:r>
        <w:r w:rsidR="000C1D2D">
          <w:rPr>
            <w:rStyle w:val="ab"/>
            <w:noProof/>
            <w:sz w:val="28"/>
            <w:szCs w:val="28"/>
          </w:rPr>
          <w:t>.</w:t>
        </w:r>
        <w:r w:rsidR="008B5EA2">
          <w:rPr>
            <w:rStyle w:val="ab"/>
            <w:noProof/>
            <w:sz w:val="28"/>
            <w:szCs w:val="28"/>
          </w:rPr>
          <w:t>8</w:t>
        </w:r>
      </w:hyperlink>
    </w:p>
    <w:p w:rsidR="008B5EA2" w:rsidRPr="00167540" w:rsidRDefault="00B316F3" w:rsidP="008B5EA2">
      <w:pPr>
        <w:pStyle w:val="11"/>
        <w:ind w:left="-709"/>
        <w:rPr>
          <w:noProof/>
        </w:rPr>
      </w:pPr>
      <w:hyperlink w:anchor="_Toc282083445" w:history="1">
        <w:r w:rsidR="008B5EA2" w:rsidRPr="00167540">
          <w:rPr>
            <w:rStyle w:val="ab"/>
            <w:noProof/>
            <w:sz w:val="28"/>
            <w:szCs w:val="28"/>
          </w:rPr>
          <w:t>3. УСЛОВИЯ РЕАЛИЗАЦИИ УЧЕБНОЙ ДИСЦИПЛИНЫ</w:t>
        </w:r>
        <w:r w:rsidR="008B5EA2">
          <w:rPr>
            <w:rStyle w:val="ab"/>
            <w:noProof/>
            <w:sz w:val="28"/>
            <w:szCs w:val="28"/>
          </w:rPr>
          <w:t>……………………….</w:t>
        </w:r>
      </w:hyperlink>
      <w:r w:rsidR="008B5EA2">
        <w:t>.21</w:t>
      </w:r>
    </w:p>
    <w:p w:rsidR="008B5EA2" w:rsidRPr="00167540" w:rsidRDefault="00B316F3" w:rsidP="008B5EA2">
      <w:pPr>
        <w:pStyle w:val="11"/>
        <w:ind w:left="-709"/>
        <w:rPr>
          <w:noProof/>
        </w:rPr>
      </w:pPr>
      <w:hyperlink w:anchor="_Toc282083446" w:history="1">
        <w:r w:rsidR="008B5EA2" w:rsidRPr="00167540">
          <w:rPr>
            <w:rStyle w:val="ab"/>
            <w:noProof/>
            <w:sz w:val="28"/>
            <w:szCs w:val="28"/>
          </w:rPr>
          <w:t>4. КОНТРОЛЬ И ОЦЕНКА РЕЗУЛЬТАТОВ ОСВОЕНИЯ ДИСЦИПЛИНЫ</w:t>
        </w:r>
        <w:r w:rsidR="008B5EA2">
          <w:rPr>
            <w:rStyle w:val="ab"/>
            <w:noProof/>
            <w:sz w:val="28"/>
            <w:szCs w:val="28"/>
          </w:rPr>
          <w:t>……..</w:t>
        </w:r>
      </w:hyperlink>
      <w:r w:rsidR="008B5EA2">
        <w:t>24</w:t>
      </w:r>
    </w:p>
    <w:p w:rsidR="008B5EA2" w:rsidRPr="00001639" w:rsidRDefault="00B316F3" w:rsidP="008B5EA2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7540">
        <w:fldChar w:fldCharType="end"/>
      </w: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001639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Pr="00001639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Pr="005312F1" w:rsidRDefault="008B5EA2" w:rsidP="005312F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ПАСПОРТ ПРОГРАММЫ УЧЕБНОЙ ДИСЦИПЛИНЫ</w:t>
      </w:r>
    </w:p>
    <w:p w:rsidR="008B5EA2" w:rsidRPr="0002594B" w:rsidRDefault="008B5EA2" w:rsidP="008B5EA2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«ХИМИЯ</w:t>
      </w:r>
      <w:r w:rsidRPr="0002594B">
        <w:rPr>
          <w:rFonts w:ascii="Times New Roman" w:hAnsi="Times New Roman"/>
          <w:sz w:val="28"/>
          <w:szCs w:val="28"/>
        </w:rPr>
        <w:t>»</w:t>
      </w:r>
    </w:p>
    <w:p w:rsidR="008B5EA2" w:rsidRPr="0002594B" w:rsidRDefault="008B5EA2" w:rsidP="008B5EA2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</w:p>
    <w:p w:rsidR="008B5EA2" w:rsidRDefault="008B5EA2" w:rsidP="008B5EA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13F1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6F454A" w:rsidRDefault="006F454A" w:rsidP="008B5EA2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454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Программа учебной дисциплины общеобразовательного цикла «Химия» 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звена, реализуемой на базе основного общего образования, с получением среднего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о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бразования.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34BCD" w:rsidRPr="00834BCD" w:rsidRDefault="006F454A" w:rsidP="00834BC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8B5EA2" w:rsidRPr="0002594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="008B5EA2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(письмо </w:t>
      </w:r>
      <w:r w:rsidR="008B5EA2" w:rsidRPr="0002594B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РФ</w:t>
      </w:r>
      <w:r w:rsidR="008B5EA2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 03-1180);</w:t>
      </w:r>
      <w:proofErr w:type="gramEnd"/>
      <w:r w:rsidR="008B5EA2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B5EA2" w:rsidRPr="0002594B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</w:t>
      </w:r>
      <w:proofErr w:type="gramStart"/>
      <w:r w:rsidR="008B5EA2" w:rsidRPr="0002594B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834BCD"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(письмо 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8B5EA2" w:rsidRPr="0002594B" w:rsidRDefault="008B5EA2" w:rsidP="00260F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834BCD" w:rsidRPr="00834BCD" w:rsidRDefault="00834BCD" w:rsidP="00260FE7">
      <w:pPr>
        <w:pStyle w:val="a3"/>
        <w:ind w:left="0"/>
        <w:jc w:val="both"/>
        <w:rPr>
          <w:rFonts w:eastAsia="Calibri"/>
          <w:color w:val="000000" w:themeColor="text1"/>
          <w:sz w:val="28"/>
          <w:szCs w:val="28"/>
        </w:rPr>
      </w:pPr>
      <w:r w:rsidRPr="00834BCD">
        <w:rPr>
          <w:rFonts w:eastAsia="Calibri"/>
          <w:color w:val="000000" w:themeColor="text1"/>
          <w:sz w:val="28"/>
          <w:szCs w:val="28"/>
        </w:rPr>
        <w:t xml:space="preserve">Учебная дисциплина «Химия» является общеобразовательной учебной дисциплиной по выбору, из обязательной предметной области «Естественные </w:t>
      </w:r>
      <w:r w:rsidRPr="00834BCD">
        <w:rPr>
          <w:rFonts w:eastAsia="Calibri"/>
          <w:color w:val="000000" w:themeColor="text1"/>
          <w:sz w:val="28"/>
          <w:szCs w:val="28"/>
        </w:rPr>
        <w:lastRenderedPageBreak/>
        <w:t>науки» ФГОС среднего общего образования, для всех профессий среднего профессионального образования технического профиля.</w:t>
      </w:r>
    </w:p>
    <w:p w:rsidR="008B5EA2" w:rsidRPr="0002594B" w:rsidRDefault="008B5EA2" w:rsidP="00260FE7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34BCD" w:rsidRPr="00834BCD" w:rsidRDefault="00834BCD" w:rsidP="00834B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«Химия» направлено на достижение следующих </w:t>
      </w:r>
      <w:r w:rsidRPr="00834B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целей: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</w:t>
      </w:r>
      <w:proofErr w:type="gramStart"/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оценивать значимость химического знания для каждого человека;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</w:t>
      </w:r>
      <w:proofErr w:type="gramStart"/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целостного представления о мире и роли химии •</w:t>
      </w: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 повседневной жизни)</w:t>
      </w:r>
      <w:proofErr w:type="gramEnd"/>
    </w:p>
    <w:p w:rsidR="00834BCD" w:rsidRDefault="00834BCD" w:rsidP="00834BCD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 xml:space="preserve"> личностных, метапредметных, предметных. </w:t>
      </w:r>
    </w:p>
    <w:p w:rsidR="007D7AFC" w:rsidRPr="00834BCD" w:rsidRDefault="007D7AFC" w:rsidP="00834BCD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4BCD" w:rsidRPr="00834BCD" w:rsidRDefault="00260FE7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834BCD" w:rsidRPr="007D7AFC">
        <w:rPr>
          <w:rFonts w:ascii="Times New Roman" w:hAnsi="Times New Roman"/>
          <w:b/>
          <w:color w:val="000000" w:themeColor="text1"/>
          <w:sz w:val="28"/>
          <w:szCs w:val="28"/>
        </w:rPr>
        <w:t>ичностны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 результаты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чувство гордости и уважения к истории и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достижениям отечественной хими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ческой науки; химически грамотное повед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>ение в профессиональной деятель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ности и в быту при обращении с химическими веществами, материалами и процессами;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метапредметных•</w:t>
      </w:r>
      <w:r w:rsidRPr="00834BCD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834BC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тез, анализа и синтеза, сравнения, обобщения, систематизации, выявления  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  <w:proofErr w:type="gramEnd"/>
    </w:p>
    <w:p w:rsid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7D7AFC" w:rsidRDefault="007D7AFC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AFC" w:rsidRPr="007D7AFC" w:rsidRDefault="00260FE7" w:rsidP="007D7AFC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результаты</w:t>
      </w:r>
    </w:p>
    <w:p w:rsidR="007D7AFC" w:rsidRPr="007D7AFC" w:rsidRDefault="007D7AFC" w:rsidP="007D7AFC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  <w:proofErr w:type="gramEnd"/>
    </w:p>
    <w:p w:rsidR="008B5EA2" w:rsidRDefault="007D7AFC" w:rsidP="00260FE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260FE7" w:rsidRPr="00260FE7" w:rsidRDefault="00260FE7" w:rsidP="00260FE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5EA2" w:rsidRPr="0002594B" w:rsidRDefault="008B5EA2" w:rsidP="00260FE7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освоения базового курса химии должны отражать: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      Учебным планом для данной дисциплины определено: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lastRenderedPageBreak/>
        <w:t xml:space="preserve">максимальная учебная нагрузка </w:t>
      </w:r>
      <w:proofErr w:type="gramStart"/>
      <w:r w:rsidRPr="000259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594B">
        <w:rPr>
          <w:rFonts w:ascii="Times New Roman" w:hAnsi="Times New Roman"/>
          <w:sz w:val="28"/>
          <w:szCs w:val="28"/>
        </w:rPr>
        <w:t xml:space="preserve"> устанавливается в объёме 117 часов, в том числе: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обязательная аудиторная нагрузка </w:t>
      </w:r>
      <w:proofErr w:type="gramStart"/>
      <w:r w:rsidRPr="000259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594B">
        <w:rPr>
          <w:rFonts w:ascii="Times New Roman" w:hAnsi="Times New Roman"/>
          <w:sz w:val="28"/>
          <w:szCs w:val="28"/>
        </w:rPr>
        <w:t xml:space="preserve"> составляет 78 часов;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259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594B">
        <w:rPr>
          <w:rFonts w:ascii="Times New Roman" w:hAnsi="Times New Roman"/>
          <w:sz w:val="28"/>
          <w:szCs w:val="28"/>
        </w:rPr>
        <w:t xml:space="preserve"> - 39 часов.</w:t>
      </w:r>
    </w:p>
    <w:p w:rsidR="008B5EA2" w:rsidRPr="0002594B" w:rsidRDefault="008B5EA2" w:rsidP="008B5E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8B5EA2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9C6F3D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8B5EA2" w:rsidRPr="0002594B" w:rsidRDefault="008B5EA2" w:rsidP="008B5E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375" w:type="dxa"/>
          </w:tcPr>
          <w:p w:rsidR="008B5EA2" w:rsidRPr="006C1632" w:rsidRDefault="00FC6897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C16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занятия:</w:t>
            </w:r>
          </w:p>
        </w:tc>
        <w:tc>
          <w:tcPr>
            <w:tcW w:w="2375" w:type="dxa"/>
          </w:tcPr>
          <w:p w:rsidR="008B5EA2" w:rsidRPr="006C1632" w:rsidRDefault="006C163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B5EA2" w:rsidRPr="0002594B" w:rsidTr="00D01C81">
        <w:trPr>
          <w:trHeight w:val="297"/>
        </w:trPr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подготовка рефератов и докладов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B5EA2" w:rsidRPr="0002594B" w:rsidTr="00D01C81">
        <w:tc>
          <w:tcPr>
            <w:tcW w:w="9570" w:type="dxa"/>
            <w:gridSpan w:val="2"/>
          </w:tcPr>
          <w:p w:rsidR="008B5EA2" w:rsidRPr="0002594B" w:rsidRDefault="008B5EA2" w:rsidP="00D01C8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  <w:sectPr w:rsidR="008B5EA2" w:rsidRPr="0002594B" w:rsidSect="00F821E0">
          <w:footerReference w:type="default" r:id="rId7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B5EA2" w:rsidRPr="00970EBF" w:rsidRDefault="008B5EA2" w:rsidP="008B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0EBF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 «Химия»</w:t>
      </w:r>
    </w:p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9780"/>
        <w:gridCol w:w="1134"/>
        <w:gridCol w:w="1134"/>
      </w:tblGrid>
      <w:tr w:rsidR="008B5EA2" w:rsidRPr="00970EBF" w:rsidTr="009F6CBC">
        <w:tc>
          <w:tcPr>
            <w:tcW w:w="3402" w:type="dxa"/>
          </w:tcPr>
          <w:p w:rsidR="008B5EA2" w:rsidRPr="00970EBF" w:rsidRDefault="008B5EA2" w:rsidP="004C3E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     разделов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0347" w:type="dxa"/>
            <w:gridSpan w:val="2"/>
          </w:tcPr>
          <w:p w:rsidR="008B5EA2" w:rsidRPr="00970EBF" w:rsidRDefault="008B5EA2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 работы  и практические       занятия,   самостоятельная работа обучающегося</w:t>
            </w:r>
          </w:p>
        </w:tc>
        <w:tc>
          <w:tcPr>
            <w:tcW w:w="1134" w:type="dxa"/>
          </w:tcPr>
          <w:p w:rsidR="008B5EA2" w:rsidRPr="00970EBF" w:rsidRDefault="008B5EA2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</w:tcPr>
          <w:p w:rsidR="008B5EA2" w:rsidRPr="00970EBF" w:rsidRDefault="008B5EA2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8B5EA2" w:rsidRPr="00970EBF" w:rsidTr="009F6CBC">
        <w:trPr>
          <w:trHeight w:val="235"/>
        </w:trPr>
        <w:tc>
          <w:tcPr>
            <w:tcW w:w="3402" w:type="dxa"/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47" w:type="dxa"/>
            <w:gridSpan w:val="2"/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913D3" w:rsidRPr="00970EBF" w:rsidTr="009F6CBC">
        <w:trPr>
          <w:trHeight w:val="235"/>
        </w:trPr>
        <w:tc>
          <w:tcPr>
            <w:tcW w:w="3402" w:type="dxa"/>
          </w:tcPr>
          <w:p w:rsidR="00C913D3" w:rsidRPr="00970EBF" w:rsidRDefault="00C913D3" w:rsidP="000C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C913D3" w:rsidRPr="00970EBF" w:rsidRDefault="00C913D3" w:rsidP="000C1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C913D3" w:rsidRPr="00F821E0" w:rsidRDefault="00C913D3" w:rsidP="000C1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Научные методы познания веществ и химических явлений. Роль эксперимента и теории в химии. Моделирование химических процессов</w:t>
            </w:r>
          </w:p>
        </w:tc>
        <w:tc>
          <w:tcPr>
            <w:tcW w:w="1134" w:type="dxa"/>
          </w:tcPr>
          <w:p w:rsidR="00C913D3" w:rsidRPr="00970EBF" w:rsidRDefault="00C913D3" w:rsidP="000C1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3D3" w:rsidRPr="00970EBF" w:rsidRDefault="00C913D3" w:rsidP="000C1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913D3" w:rsidRPr="00970EBF" w:rsidTr="009F6CBC">
        <w:trPr>
          <w:trHeight w:val="235"/>
        </w:trPr>
        <w:tc>
          <w:tcPr>
            <w:tcW w:w="13749" w:type="dxa"/>
            <w:gridSpan w:val="3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Общая и неорганическая химия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26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11"/>
        </w:trPr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                       </w:t>
            </w:r>
          </w:p>
          <w:p w:rsidR="00280831" w:rsidRPr="006E144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понятия и </w:t>
            </w:r>
          </w:p>
          <w:p w:rsidR="00280831" w:rsidRPr="006E144E" w:rsidRDefault="00280831" w:rsidP="005312F1">
            <w:pPr>
              <w:tabs>
                <w:tab w:val="center" w:pos="13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химии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7C122C">
        <w:trPr>
          <w:trHeight w:val="1197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Pr="00D3713D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химии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. Вещество. Атом. Молекула. Химический элемент.  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</w:t>
            </w:r>
          </w:p>
          <w:p w:rsidR="00280831" w:rsidRPr="00D3713D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FB7021">
        <w:trPr>
          <w:trHeight w:val="879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законы химии.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Стехиометрия. Закон сохранения массы веществ. Закон постоянства состава веществ молекулярной структуры.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Авогадро и следствия их него</w:t>
            </w:r>
          </w:p>
          <w:p w:rsidR="00280831" w:rsidRPr="00FB702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0831" w:rsidRPr="006F59F3" w:rsidRDefault="00280831" w:rsidP="005312F1">
            <w:pPr>
              <w:spacing w:line="240" w:lineRule="auto"/>
              <w:ind w:left="-108" w:right="3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280831" w:rsidRPr="00970EBF" w:rsidTr="00FB7021">
        <w:trPr>
          <w:trHeight w:val="916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</w:tcBorders>
          </w:tcPr>
          <w:p w:rsidR="00280831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«Решение расчетных задач на определение относительной молекулярной массы, </w:t>
            </w:r>
          </w:p>
          <w:p w:rsidR="00280831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массовой доли химических элементов в сложном веществе»</w:t>
            </w:r>
          </w:p>
          <w:p w:rsidR="00280831" w:rsidRPr="003F3F28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831" w:rsidRPr="008E48E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FB7021">
        <w:trPr>
          <w:trHeight w:val="916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</w:tcBorders>
          </w:tcPr>
          <w:p w:rsidR="00280831" w:rsidRPr="000C1D2D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C1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0C1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280831" w:rsidRPr="000C1D2D" w:rsidRDefault="00280831" w:rsidP="000C1D2D">
            <w:pPr>
              <w:pStyle w:val="a3"/>
              <w:numPr>
                <w:ilvl w:val="0"/>
                <w:numId w:val="6"/>
              </w:numPr>
              <w:tabs>
                <w:tab w:val="left" w:pos="820"/>
              </w:tabs>
              <w:spacing w:line="222" w:lineRule="auto"/>
              <w:rPr>
                <w:rFonts w:eastAsia="Symbol"/>
                <w:i/>
                <w:sz w:val="28"/>
                <w:szCs w:val="28"/>
              </w:rPr>
            </w:pPr>
            <w:r w:rsidRPr="000C1D2D">
              <w:rPr>
                <w:rFonts w:eastAsia="Arial"/>
                <w:i/>
                <w:sz w:val="28"/>
                <w:szCs w:val="28"/>
              </w:rPr>
              <w:t>Нанотехнология как приоритетное направление развития науки и производства в Российской Федерации.</w:t>
            </w:r>
          </w:p>
          <w:p w:rsidR="00280831" w:rsidRPr="00226CF0" w:rsidRDefault="00280831" w:rsidP="005312F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26CF0">
              <w:rPr>
                <w:i/>
                <w:sz w:val="28"/>
                <w:szCs w:val="28"/>
              </w:rPr>
              <w:t>Современные методы обеззараживания воды.</w:t>
            </w:r>
            <w:r w:rsidRPr="00226CF0">
              <w:rPr>
                <w:sz w:val="28"/>
                <w:szCs w:val="28"/>
              </w:rPr>
              <w:t xml:space="preserve"> </w:t>
            </w:r>
          </w:p>
          <w:p w:rsidR="00280831" w:rsidRPr="00F821E0" w:rsidRDefault="00280831" w:rsidP="00F821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26CF0">
              <w:rPr>
                <w:i/>
                <w:sz w:val="28"/>
                <w:szCs w:val="28"/>
              </w:rPr>
              <w:t>Аллотропия металлов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831" w:rsidRPr="002424A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73"/>
        </w:trPr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1.2.                         </w:t>
            </w:r>
          </w:p>
          <w:p w:rsidR="00280831" w:rsidRPr="006E144E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Периодический закон и</w:t>
            </w:r>
          </w:p>
          <w:p w:rsidR="00280831" w:rsidRPr="006E144E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Периодическая система химических элементов Д.И. Менделеева и строение атома</w:t>
            </w:r>
          </w:p>
          <w:p w:rsidR="00280831" w:rsidRPr="006E144E" w:rsidRDefault="00280831" w:rsidP="005312F1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533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Периодический закон Д.И. Менделева.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Открытие Д.И. Менделеевым Периодического закона. Периодический закон в формулировке Д.И. Менделеева. 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атома и периодический закон Д.И. Менделева. Строение электронных оболочек атомов.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Атом 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Современная формулировка периодического закона Д.И. Менделева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работа№1</w:t>
            </w:r>
          </w:p>
          <w:p w:rsidR="00280831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построения Периодической таблицы химических элементов»</w:t>
            </w:r>
          </w:p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C50F7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50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C50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80831" w:rsidRPr="00DC61A6" w:rsidRDefault="00280831" w:rsidP="00DC61A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26CF0">
              <w:rPr>
                <w:i/>
                <w:sz w:val="28"/>
                <w:szCs w:val="28"/>
              </w:rPr>
              <w:t xml:space="preserve">Жизнь и деятельность Д.И. Менделеева </w:t>
            </w:r>
            <w:r w:rsidRPr="00226CF0">
              <w:rPr>
                <w:sz w:val="28"/>
                <w:szCs w:val="28"/>
              </w:rPr>
              <w:t xml:space="preserve"> </w:t>
            </w:r>
          </w:p>
          <w:p w:rsidR="00280831" w:rsidRPr="00DC61A6" w:rsidRDefault="00280831" w:rsidP="00DC61A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C61A6">
              <w:rPr>
                <w:rFonts w:eastAsia="Arial"/>
                <w:i/>
                <w:sz w:val="28"/>
                <w:szCs w:val="28"/>
              </w:rPr>
              <w:t>Использование радиоактивных изотопов в технических целях</w:t>
            </w:r>
          </w:p>
          <w:p w:rsidR="00280831" w:rsidRPr="004C3E88" w:rsidRDefault="00280831" w:rsidP="00DC61A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C61A6">
              <w:rPr>
                <w:rFonts w:eastAsia="Arial"/>
                <w:i/>
                <w:sz w:val="28"/>
                <w:szCs w:val="28"/>
              </w:rPr>
              <w:t>Синтез 114-го элемента — триумф российских физиков-ядерщиков</w:t>
            </w:r>
          </w:p>
          <w:p w:rsidR="00280831" w:rsidRPr="00DC61A6" w:rsidRDefault="00280831" w:rsidP="004C3E88">
            <w:pPr>
              <w:pStyle w:val="a3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299"/>
        </w:trPr>
        <w:tc>
          <w:tcPr>
            <w:tcW w:w="3402" w:type="dxa"/>
            <w:vMerge w:val="restart"/>
          </w:tcPr>
          <w:p w:rsidR="00C913D3" w:rsidRPr="006E144E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</w:t>
            </w:r>
          </w:p>
          <w:p w:rsidR="00C913D3" w:rsidRPr="006E144E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вещества</w:t>
            </w:r>
          </w:p>
          <w:p w:rsidR="00C913D3" w:rsidRPr="006E144E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13D3" w:rsidRPr="006E144E" w:rsidRDefault="00C913D3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3" w:rsidRPr="006E144E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C913D3" w:rsidRPr="00970EBF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c>
          <w:tcPr>
            <w:tcW w:w="3402" w:type="dxa"/>
            <w:vMerge/>
          </w:tcPr>
          <w:p w:rsidR="00C913D3" w:rsidRPr="00F65033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Ионная химическая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наличию гидратной оболочки.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Ионные кристаллические решетки. Свойства веществ с ионным типом кристаллической решетки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Ковалентная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Свойства веществ с молекулярными и атомными кристаллическими решетками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Металлическая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Металлическая кристаллическая решетка и металлическая химическая связь. Физические свойства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Агрегатное состояние веществ и водородная связь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Твердое, жидкое и газообразное состояния веществ. Переход вещества из одного агрегатного состояния в другое. Водородная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570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Чистые вещества и смеси.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991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Дисперсные системы.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474"/>
        </w:trPr>
        <w:tc>
          <w:tcPr>
            <w:tcW w:w="3402" w:type="dxa"/>
            <w:vMerge/>
          </w:tcPr>
          <w:p w:rsidR="00280831" w:rsidRPr="00DA484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№2                                                                                                                             </w:t>
            </w:r>
            <w:r w:rsidRPr="003F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>Получение коллоидных растворов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0831" w:rsidRPr="00F821E0" w:rsidRDefault="00280831" w:rsidP="00F821E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>Получение суспензии мела в воде.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гидрозолей серы и канифоли.</w:t>
            </w: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эмульсии подсолнечного масла</w:t>
            </w:r>
            <w:proofErr w:type="gramStart"/>
            <w:r w:rsidRPr="0041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034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4C3E8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650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280831" w:rsidRDefault="00280831" w:rsidP="00CD04D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72380">
              <w:rPr>
                <w:i/>
                <w:sz w:val="28"/>
                <w:szCs w:val="28"/>
              </w:rPr>
              <w:t xml:space="preserve">Аморфные вещества в природе, технике, быту </w:t>
            </w:r>
          </w:p>
          <w:p w:rsidR="00280831" w:rsidRPr="00CD04D8" w:rsidRDefault="00280831" w:rsidP="00CD04D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rFonts w:eastAsia="Arial"/>
                <w:i/>
                <w:sz w:val="28"/>
                <w:szCs w:val="28"/>
              </w:rPr>
              <w:t>Применение твердого и газообразного оксида углерода (IV)</w:t>
            </w:r>
          </w:p>
          <w:p w:rsidR="00280831" w:rsidRPr="00CD04D8" w:rsidRDefault="00280831" w:rsidP="00CD04D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bCs/>
                <w:i/>
                <w:sz w:val="28"/>
                <w:szCs w:val="28"/>
              </w:rPr>
              <w:t>Значение дисперсных систем</w:t>
            </w:r>
            <w:r w:rsidRPr="00CD04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D04D8">
              <w:rPr>
                <w:i/>
                <w:sz w:val="28"/>
                <w:szCs w:val="28"/>
              </w:rPr>
              <w:t xml:space="preserve">в </w:t>
            </w:r>
            <w:proofErr w:type="gramStart"/>
            <w:r w:rsidRPr="00CD04D8">
              <w:rPr>
                <w:i/>
                <w:sz w:val="28"/>
                <w:szCs w:val="28"/>
              </w:rPr>
              <w:t>живой</w:t>
            </w:r>
            <w:proofErr w:type="gramEnd"/>
            <w:r w:rsidRPr="00CD04D8">
              <w:rPr>
                <w:i/>
                <w:sz w:val="28"/>
                <w:szCs w:val="28"/>
              </w:rPr>
              <w:t xml:space="preserve"> и неживой природ</w:t>
            </w:r>
            <w:r w:rsidRPr="00CD04D8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  <w:p w:rsidR="00280831" w:rsidRPr="00F821E0" w:rsidRDefault="00280831" w:rsidP="00F82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rFonts w:eastAsia="Arial"/>
                <w:i/>
                <w:sz w:val="28"/>
                <w:szCs w:val="28"/>
              </w:rPr>
              <w:t>Применение суспензий и эмульсий в строительстве.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424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67"/>
        </w:trPr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1.4.                      Вода. Растворы. </w:t>
            </w:r>
          </w:p>
          <w:p w:rsidR="00280831" w:rsidRPr="006E144E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196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Вода. Растворы. Растворение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Массовая доля растворенного вещества.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49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DB0747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Электролитическая диссоциация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Электролиты и неэлектролиты. Электролитическая диссоцция. Механизмы электролитической диссоциации для веществ с различными типами химической связи.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Гидратированные и негидратированные ионы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</w:t>
            </w:r>
          </w:p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 работа №2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«Приготовление раствора заданной концентрации»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75728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57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280831" w:rsidRPr="00F65033" w:rsidRDefault="00280831" w:rsidP="005312F1">
            <w:pPr>
              <w:pStyle w:val="a9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93D15">
              <w:rPr>
                <w:rFonts w:ascii="Times New Roman" w:hAnsi="Times New Roman"/>
                <w:i/>
                <w:sz w:val="28"/>
                <w:szCs w:val="28"/>
              </w:rPr>
              <w:t xml:space="preserve">Вода как реагент и как среда для химического процесса  </w:t>
            </w:r>
          </w:p>
          <w:p w:rsidR="00280831" w:rsidRPr="00F65033" w:rsidRDefault="00280831" w:rsidP="005312F1">
            <w:pPr>
              <w:pStyle w:val="a9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65033">
              <w:rPr>
                <w:rFonts w:ascii="Times New Roman" w:hAnsi="Times New Roman"/>
                <w:i/>
                <w:sz w:val="28"/>
                <w:szCs w:val="28"/>
              </w:rPr>
              <w:t>Жизнь и деятельность С. Аррениуса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55"/>
        </w:trPr>
        <w:tc>
          <w:tcPr>
            <w:tcW w:w="3402" w:type="dxa"/>
            <w:vMerge w:val="restart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                   </w:t>
            </w:r>
          </w:p>
          <w:p w:rsidR="00280831" w:rsidRPr="00970EBF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</w:t>
            </w:r>
          </w:p>
          <w:p w:rsidR="00280831" w:rsidRPr="00284CF6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>неорганических соединений и их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E27F70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Кислоты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кислот. Основные способы получения кислот 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08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084"/>
        </w:trPr>
        <w:tc>
          <w:tcPr>
            <w:tcW w:w="3402" w:type="dxa"/>
            <w:vMerge w:val="restart"/>
          </w:tcPr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Соли как электролиты. Соли средние, кислые и оснóвные. Химически свойства солей в свете теории электролитической диссоциации. Способы получения солей.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271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Оксиды и их свойства.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354CF0">
        <w:trPr>
          <w:trHeight w:val="1309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«</w:t>
            </w:r>
            <w:r w:rsidRPr="00354CF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войства кислот»</w:t>
            </w:r>
          </w:p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кислот с металлами. Взаимодействие кислот с основаниями. Взаимодействие кислот с солями</w:t>
            </w: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991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</w:t>
            </w:r>
            <w:proofErr w:type="gramEnd"/>
          </w:p>
          <w:p w:rsidR="00280831" w:rsidRPr="00AF3F04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F3F04">
              <w:rPr>
                <w:i/>
                <w:sz w:val="28"/>
                <w:szCs w:val="28"/>
              </w:rPr>
              <w:t>Серная кислота – «хлеб химической промышленности»</w:t>
            </w:r>
            <w:r w:rsidRPr="00AF3F04">
              <w:rPr>
                <w:sz w:val="28"/>
                <w:szCs w:val="28"/>
              </w:rPr>
              <w:t xml:space="preserve"> </w:t>
            </w:r>
          </w:p>
          <w:p w:rsidR="00280831" w:rsidRPr="00F65033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F3F04">
              <w:rPr>
                <w:i/>
                <w:sz w:val="28"/>
                <w:szCs w:val="28"/>
              </w:rPr>
              <w:t xml:space="preserve">Оксиды и соли как строительные материалы </w:t>
            </w:r>
          </w:p>
          <w:p w:rsidR="00280831" w:rsidRPr="00CD04D8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65033">
              <w:rPr>
                <w:i/>
                <w:sz w:val="28"/>
                <w:szCs w:val="28"/>
              </w:rPr>
              <w:t>Поваренная соль как химическое сырье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280831" w:rsidRPr="00F65033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rFonts w:eastAsia="Arial"/>
                <w:i/>
                <w:sz w:val="28"/>
                <w:szCs w:val="28"/>
              </w:rPr>
              <w:t>Многоликий карбонат кальция: в природе, в промышленности, в быту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55"/>
        </w:trPr>
        <w:tc>
          <w:tcPr>
            <w:tcW w:w="3402" w:type="dxa"/>
            <w:vMerge w:val="restart"/>
          </w:tcPr>
          <w:p w:rsidR="00280831" w:rsidRPr="000A1D5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1.6.                           </w:t>
            </w:r>
          </w:p>
          <w:p w:rsidR="00280831" w:rsidRPr="000A1D5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B7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</w:t>
            </w: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Pr="000A1D5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0A1D5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химических реакций.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реакции. Экзотермические и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эндотермические реакции. Тепловой эффект химических реакций. Термохимические уравнения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324"/>
        </w:trPr>
        <w:tc>
          <w:tcPr>
            <w:tcW w:w="3402" w:type="dxa"/>
            <w:vMerge/>
          </w:tcPr>
          <w:p w:rsidR="00280831" w:rsidRPr="00DB1CA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Окислительно-восстановительные реакции.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Электролиз </w:t>
            </w:r>
          </w:p>
          <w:p w:rsidR="00280831" w:rsidRPr="00672DBA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2142"/>
        </w:trPr>
        <w:tc>
          <w:tcPr>
            <w:tcW w:w="3402" w:type="dxa"/>
            <w:vMerge w:val="restart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 химических реакций.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 использования катализаторов.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химических реакций. Обратимые и необратимые реакции. Химическое равновесие и способы его смещения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42598C">
        <w:trPr>
          <w:trHeight w:val="67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42598C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Лабораторная работа №3</w:t>
            </w:r>
          </w:p>
          <w:p w:rsidR="00280831" w:rsidRDefault="00280831" w:rsidP="0042598C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>Реакции, идущие с образованием осадка, газа или воды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477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№4</w:t>
            </w:r>
          </w:p>
          <w:p w:rsidR="00280831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«Скорость химических реакций»</w:t>
            </w:r>
          </w:p>
          <w:p w:rsidR="00280831" w:rsidRDefault="00280831" w:rsidP="005312F1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4D1C">
              <w:rPr>
                <w:rFonts w:ascii="Times New Roman" w:hAnsi="Times New Roman"/>
                <w:sz w:val="28"/>
                <w:szCs w:val="28"/>
              </w:rPr>
              <w:t xml:space="preserve"> Зависимость скорости взаимодействия цинка с соляной кислотой от ее концентрации. Зависимость скорости взаимодействия оксида меди(II) с серной кислотой от температуры</w:t>
            </w:r>
          </w:p>
          <w:p w:rsidR="00280831" w:rsidRPr="003F3F28" w:rsidRDefault="00280831" w:rsidP="005312F1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80831" w:rsidRPr="003F3F28" w:rsidRDefault="00280831" w:rsidP="005312F1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19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280831" w:rsidRDefault="00280831" w:rsidP="00B0464B">
            <w:pPr>
              <w:pStyle w:val="a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F3F04">
              <w:rPr>
                <w:rFonts w:ascii="Times New Roman" w:hAnsi="Times New Roman"/>
                <w:i/>
                <w:sz w:val="28"/>
                <w:szCs w:val="28"/>
              </w:rPr>
              <w:t xml:space="preserve">Виртуальное моделирование химических процессов </w:t>
            </w:r>
          </w:p>
          <w:p w:rsidR="00280831" w:rsidRPr="00B0464B" w:rsidRDefault="00280831" w:rsidP="00B0464B">
            <w:pPr>
              <w:pStyle w:val="a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0464B">
              <w:rPr>
                <w:rFonts w:ascii="Times New Roman" w:eastAsia="Arial" w:hAnsi="Times New Roman"/>
                <w:i/>
                <w:sz w:val="28"/>
                <w:szCs w:val="28"/>
              </w:rPr>
              <w:t>Электролиз расплавов электролитов.</w:t>
            </w:r>
          </w:p>
          <w:p w:rsidR="00280831" w:rsidRPr="00F821E0" w:rsidRDefault="00280831" w:rsidP="00F821E0">
            <w:pPr>
              <w:pStyle w:val="a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65033">
              <w:rPr>
                <w:rFonts w:ascii="Times New Roman" w:hAnsi="Times New Roman"/>
                <w:i/>
                <w:sz w:val="28"/>
                <w:szCs w:val="28"/>
              </w:rPr>
              <w:t>Практическое применение электролиза: рафинирование, гальванопластика, гальваностегия</w:t>
            </w:r>
          </w:p>
          <w:p w:rsidR="00280831" w:rsidRPr="003F3F28" w:rsidRDefault="00280831" w:rsidP="005312F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311"/>
        </w:trPr>
        <w:tc>
          <w:tcPr>
            <w:tcW w:w="3402" w:type="dxa"/>
            <w:vMerge w:val="restart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1.7.                           </w:t>
            </w:r>
          </w:p>
          <w:p w:rsidR="00C913D3" w:rsidRPr="00CB3F23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5F0C">
              <w:rPr>
                <w:rFonts w:ascii="Times New Roman" w:hAnsi="Times New Roman" w:cs="Times New Roman"/>
                <w:b/>
                <w:sz w:val="28"/>
                <w:szCs w:val="28"/>
              </w:rPr>
              <w:t>Металлы и неметаллы</w:t>
            </w:r>
          </w:p>
          <w:p w:rsidR="00C913D3" w:rsidRPr="007F5F0C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3D3" w:rsidRPr="00CB3F23" w:rsidRDefault="00C913D3" w:rsidP="005312F1">
            <w:pPr>
              <w:tabs>
                <w:tab w:val="left" w:pos="2169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347" w:type="dxa"/>
            <w:gridSpan w:val="2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913D3" w:rsidRPr="00970EBF" w:rsidRDefault="00E7263B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E7263B">
        <w:trPr>
          <w:trHeight w:val="1167"/>
        </w:trPr>
        <w:tc>
          <w:tcPr>
            <w:tcW w:w="3402" w:type="dxa"/>
            <w:vMerge/>
          </w:tcPr>
          <w:p w:rsidR="00C913D3" w:rsidRPr="00970EBF" w:rsidRDefault="00C913D3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1E121C" w:rsidRPr="00F821E0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Металлы, их классификация, физические и химические свойства.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</w:t>
            </w:r>
            <w:r w:rsidR="001E121C">
              <w:rPr>
                <w:rFonts w:ascii="Times New Roman" w:hAnsi="Times New Roman" w:cs="Times New Roman"/>
                <w:sz w:val="28"/>
                <w:szCs w:val="28"/>
              </w:rPr>
              <w:t>Коррозия металлов.</w:t>
            </w:r>
          </w:p>
        </w:tc>
        <w:tc>
          <w:tcPr>
            <w:tcW w:w="1134" w:type="dxa"/>
          </w:tcPr>
          <w:p w:rsidR="00C913D3" w:rsidRPr="00970EBF" w:rsidRDefault="00E137B8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263B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263B" w:rsidRDefault="00E7263B" w:rsidP="00E72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3" w:rsidRPr="00E7263B" w:rsidRDefault="00C913D3" w:rsidP="00E72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579"/>
        </w:trPr>
        <w:tc>
          <w:tcPr>
            <w:tcW w:w="3402" w:type="dxa"/>
            <w:vMerge w:val="restart"/>
          </w:tcPr>
          <w:p w:rsidR="00280831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Pr="00DB1CAE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5F73F2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способы получения металлов. Понятия о металлургии.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Пирометаллургия, гидрометаллургия и электрометал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лургия. Сплавы черные и цветные.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38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Pr="00F821E0" w:rsidRDefault="00280831" w:rsidP="00F821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Неметаллы.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атомов. Неметаллы – простые вещества.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Соединения неметаллов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C83827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5C2C76" w:rsidRDefault="00280831" w:rsidP="005F73F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Практическая работа №4</w:t>
            </w: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280831" w:rsidRPr="00F821E0" w:rsidRDefault="00280831" w:rsidP="005312F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>«Получение, собирание и распознавание газов»</w:t>
            </w:r>
          </w:p>
        </w:tc>
        <w:tc>
          <w:tcPr>
            <w:tcW w:w="1134" w:type="dxa"/>
          </w:tcPr>
          <w:p w:rsidR="00280831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02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B0464B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04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280831" w:rsidRPr="00B0464B" w:rsidRDefault="00280831" w:rsidP="00B0464B">
            <w:pPr>
              <w:pStyle w:val="a3"/>
              <w:numPr>
                <w:ilvl w:val="0"/>
                <w:numId w:val="13"/>
              </w:numPr>
              <w:tabs>
                <w:tab w:val="left" w:pos="820"/>
              </w:tabs>
              <w:rPr>
                <w:rFonts w:eastAsia="Symbol"/>
                <w:i/>
                <w:sz w:val="28"/>
                <w:szCs w:val="28"/>
              </w:rPr>
            </w:pPr>
            <w:r w:rsidRPr="00B0464B">
              <w:rPr>
                <w:rFonts w:eastAsia="Arial"/>
                <w:i/>
                <w:sz w:val="28"/>
                <w:szCs w:val="28"/>
              </w:rPr>
              <w:t>История получения и производства алюминия.</w:t>
            </w:r>
          </w:p>
          <w:p w:rsidR="00280831" w:rsidRDefault="00280831" w:rsidP="005312F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5055">
              <w:rPr>
                <w:i/>
                <w:sz w:val="28"/>
                <w:szCs w:val="28"/>
              </w:rPr>
              <w:t xml:space="preserve">Коррозия металлов и способы защиты от коррозии </w:t>
            </w:r>
          </w:p>
          <w:p w:rsidR="00280831" w:rsidRDefault="00280831" w:rsidP="005312F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B286E">
              <w:rPr>
                <w:i/>
                <w:sz w:val="28"/>
                <w:szCs w:val="28"/>
              </w:rPr>
              <w:t xml:space="preserve">Роль водорода в живой и неживой природе  </w:t>
            </w:r>
          </w:p>
          <w:p w:rsidR="00280831" w:rsidRPr="004B286E" w:rsidRDefault="00280831" w:rsidP="005312F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B286E">
              <w:rPr>
                <w:i/>
                <w:sz w:val="28"/>
                <w:szCs w:val="28"/>
              </w:rPr>
              <w:t>Рождающие соли – галогены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273"/>
        </w:trPr>
        <w:tc>
          <w:tcPr>
            <w:tcW w:w="13749" w:type="dxa"/>
            <w:gridSpan w:val="3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Органическая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27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307"/>
        </w:trPr>
        <w:tc>
          <w:tcPr>
            <w:tcW w:w="3402" w:type="dxa"/>
            <w:vMerge w:val="restart"/>
          </w:tcPr>
          <w:p w:rsidR="00F821E0" w:rsidRPr="00B82FD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понятия </w:t>
            </w:r>
          </w:p>
          <w:p w:rsidR="00F821E0" w:rsidRPr="00936764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органической химии и теория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строения органических соединений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280831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1271"/>
        </w:trPr>
        <w:tc>
          <w:tcPr>
            <w:tcW w:w="3402" w:type="dxa"/>
            <w:vMerge/>
          </w:tcPr>
          <w:p w:rsidR="00F821E0" w:rsidRPr="00936764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органической химии.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Природные, искусственные и синтетические органические вещества. Сравнение органических веществ с </w:t>
            </w:r>
            <w:proofErr w:type="gramStart"/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неорганическими</w:t>
            </w:r>
            <w:proofErr w:type="gramEnd"/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. Валентность. Химическое строение как порядок соединения атомов в молекулы по валентности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A2024C">
        <w:trPr>
          <w:trHeight w:val="953"/>
        </w:trPr>
        <w:tc>
          <w:tcPr>
            <w:tcW w:w="3402" w:type="dxa"/>
            <w:vMerge/>
          </w:tcPr>
          <w:p w:rsidR="00F821E0" w:rsidRPr="00DB1CAE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Теория строения органических соединений А. М. Бутлерова.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CB3F23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 w:val="restart"/>
          </w:tcPr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Pr="002A3B0A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органических веществ. Классификация реакций в органической химии.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3F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Реакции присоединения (гидрирования, галогенирования, гидрогалогенирования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гидратации). Реакции отщепления (дегидрирования, дегидрогалогенирования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дегидратации). Реакции замещения. Реакции изомеризации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1E0" w:rsidRPr="00B82FD8" w:rsidRDefault="00F821E0" w:rsidP="005312F1">
            <w:pPr>
              <w:pStyle w:val="1"/>
              <w:contextualSpacing/>
              <w:rPr>
                <w:sz w:val="28"/>
                <w:szCs w:val="28"/>
              </w:rPr>
            </w:pPr>
            <w:r w:rsidRPr="00B82FD8">
              <w:rPr>
                <w:sz w:val="28"/>
                <w:szCs w:val="28"/>
              </w:rPr>
              <w:t>«Изготовление моде</w:t>
            </w:r>
            <w:r>
              <w:rPr>
                <w:sz w:val="28"/>
                <w:szCs w:val="28"/>
              </w:rPr>
              <w:t>лей молекул углеводородов</w:t>
            </w:r>
            <w:r w:rsidRPr="00B82FD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F2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F821E0" w:rsidRDefault="00F821E0" w:rsidP="005312F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80764E">
              <w:rPr>
                <w:bCs/>
                <w:i/>
                <w:sz w:val="28"/>
                <w:szCs w:val="28"/>
              </w:rPr>
              <w:t xml:space="preserve">Краткие сведения по истории возникновения и развития органической химии </w:t>
            </w:r>
          </w:p>
          <w:p w:rsidR="00F821E0" w:rsidRPr="00F2110B" w:rsidRDefault="00F821E0" w:rsidP="00F2110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80764E">
              <w:rPr>
                <w:bCs/>
                <w:i/>
                <w:sz w:val="28"/>
                <w:szCs w:val="28"/>
              </w:rPr>
              <w:t xml:space="preserve">Жизнь и деятельность А.М. Бутлерова </w:t>
            </w:r>
          </w:p>
        </w:tc>
        <w:tc>
          <w:tcPr>
            <w:tcW w:w="1134" w:type="dxa"/>
          </w:tcPr>
          <w:p w:rsidR="00F821E0" w:rsidRPr="0034314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F821E0" w:rsidRPr="0027171B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224"/>
        </w:trPr>
        <w:tc>
          <w:tcPr>
            <w:tcW w:w="3402" w:type="dxa"/>
            <w:vMerge w:val="restart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                        </w:t>
            </w:r>
          </w:p>
          <w:p w:rsidR="00F821E0" w:rsidRPr="00936764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Углеводороды и их </w:t>
            </w:r>
          </w:p>
          <w:p w:rsidR="00F821E0" w:rsidRPr="00936764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источники</w:t>
            </w:r>
          </w:p>
          <w:p w:rsidR="00F821E0" w:rsidRPr="003F3F28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4E03BB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936764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Алканы.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Гомологический ряд, изомерия и номенклатура алканов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Получение, химические свойства и применение алканов.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Горение, замещение, разложение, дегидрирование. Применение алканов на основе свойств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336"/>
        </w:trPr>
        <w:tc>
          <w:tcPr>
            <w:tcW w:w="3402" w:type="dxa"/>
            <w:vMerge/>
          </w:tcPr>
          <w:p w:rsidR="00F821E0" w:rsidRPr="00E748D9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Алкены. Получение, химические свойства и применение алкенов.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Гомологический ряд, изомерия и номенклатура алкенов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Этилен, его получение (дегидрированием этана, деполимеризацией полиэтилена).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</w:t>
            </w:r>
          </w:p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95"/>
        </w:trPr>
        <w:tc>
          <w:tcPr>
            <w:tcW w:w="3402" w:type="dxa"/>
            <w:vMerge/>
          </w:tcPr>
          <w:p w:rsidR="00F821E0" w:rsidRPr="00012E02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Диены и каучуки.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диенах как углеводородах с двумя двойными связями. Сопряженные диены. Химические свойства бутадиена-1,3 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изопрена: обесцвечивание бромной воды и полимеризация в каучуки. </w:t>
            </w:r>
            <w:proofErr w:type="gramStart"/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  <w:proofErr w:type="gramEnd"/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и синтетические каучуки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Резина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95"/>
        </w:trPr>
        <w:tc>
          <w:tcPr>
            <w:tcW w:w="3402" w:type="dxa"/>
            <w:vMerge w:val="restart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93107E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Алкины.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Ацетилен.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21E0" w:rsidRPr="00672DBA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95"/>
        </w:trPr>
        <w:tc>
          <w:tcPr>
            <w:tcW w:w="3402" w:type="dxa"/>
            <w:vMerge/>
          </w:tcPr>
          <w:p w:rsidR="00F821E0" w:rsidRPr="00012E02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Арены.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Бензол. Химические свойства бензола: горение, реакции замещения (галогенирование, нитрование). Применение бензола на основе свойств</w:t>
            </w:r>
          </w:p>
          <w:p w:rsidR="00F821E0" w:rsidRPr="00672DBA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DB1CAE">
        <w:trPr>
          <w:trHeight w:val="19"/>
        </w:trPr>
        <w:tc>
          <w:tcPr>
            <w:tcW w:w="3402" w:type="dxa"/>
            <w:vMerge/>
          </w:tcPr>
          <w:p w:rsidR="00F821E0" w:rsidRPr="004C3E8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</w:tcPr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источники углеводородов. Нефть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газ: состав, </w:t>
            </w:r>
          </w:p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применение в качестве топлива. Каменный 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Состав и переработка нефти. Перегонка нефти. Нефтепродукты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№6</w:t>
            </w:r>
          </w:p>
          <w:p w:rsidR="00F821E0" w:rsidRPr="004C3E88" w:rsidRDefault="00F821E0" w:rsidP="004C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«Ознакомление с коллекцией образцов нефти и продуктов ее переработки»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F821E0" w:rsidRPr="00252144" w:rsidRDefault="00F821E0" w:rsidP="005312F1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Экологические аспекты использования углеводородного сырья</w:t>
            </w:r>
            <w:r w:rsidRPr="002521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F821E0" w:rsidRPr="00252144" w:rsidRDefault="00F821E0" w:rsidP="005312F1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F821E0" w:rsidRPr="00252144" w:rsidRDefault="00F821E0" w:rsidP="005312F1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Резинотехническое производство и его роль в научно-техническом прогрессе</w:t>
            </w:r>
          </w:p>
          <w:p w:rsidR="00F821E0" w:rsidRPr="00F821E0" w:rsidRDefault="00F821E0" w:rsidP="00F821E0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Ароматические углеводороды как сырье для производства  пестицидов</w:t>
            </w:r>
          </w:p>
        </w:tc>
        <w:tc>
          <w:tcPr>
            <w:tcW w:w="1134" w:type="dxa"/>
          </w:tcPr>
          <w:p w:rsidR="00F821E0" w:rsidRPr="0034314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280"/>
        </w:trPr>
        <w:tc>
          <w:tcPr>
            <w:tcW w:w="3402" w:type="dxa"/>
            <w:vMerge w:val="restart"/>
          </w:tcPr>
          <w:p w:rsidR="00C913D3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                          </w:t>
            </w:r>
          </w:p>
          <w:p w:rsidR="00C913D3" w:rsidRPr="00012E02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2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Кислородсодержащие </w:t>
            </w:r>
          </w:p>
          <w:p w:rsidR="00C913D3" w:rsidRPr="00012E02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2E02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органические соединения</w:t>
            </w: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Pr="00012E02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26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DB0747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3D3" w:rsidRPr="00970EBF" w:rsidTr="009F6CBC">
        <w:trPr>
          <w:trHeight w:val="1589"/>
        </w:trPr>
        <w:tc>
          <w:tcPr>
            <w:tcW w:w="3402" w:type="dxa"/>
            <w:vMerge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5F2674" w:rsidRPr="00970EBF" w:rsidRDefault="005F2674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Спирты</w:t>
            </w:r>
            <w:r w:rsidR="00C913D3"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енол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13D3"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Глицерин как представитель многоатомных спиртов. Качественная реакция на многоатомные спирты. Применение глицерина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фенола.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Применение фенола на основе свойств</w:t>
            </w:r>
            <w:r w:rsidR="00F82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290"/>
        </w:trPr>
        <w:tc>
          <w:tcPr>
            <w:tcW w:w="3402" w:type="dxa"/>
            <w:vMerge w:val="restart"/>
          </w:tcPr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E0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Pr="00B0464B" w:rsidRDefault="00F821E0" w:rsidP="00B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Альдегиды.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</w:t>
            </w:r>
            <w:r w:rsidRPr="00970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альдегидов окислением соответствующих спиртов. Применение формальдегида на основе его свойств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1290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Карбоновые кислоты.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 с минеральными кислотами и реакция этерификации</w:t>
            </w:r>
            <w:r w:rsidRPr="00970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уксусной кислоты на основе свойств. </w:t>
            </w:r>
            <w:proofErr w:type="gramStart"/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Высшие жирные кислоты на примере  пальмитиновой и стеариновой</w:t>
            </w:r>
            <w:proofErr w:type="gramEnd"/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A2024C">
        <w:trPr>
          <w:trHeight w:val="355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Сложные эфиры и жиры.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сложных эфиров реакцией этерификации</w:t>
            </w:r>
            <w:r w:rsidRPr="00D740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74092">
              <w:rPr>
                <w:rStyle w:val="aa"/>
                <w:rFonts w:ascii="Times New Roman" w:hAnsi="Times New Roman"/>
                <w:sz w:val="28"/>
                <w:szCs w:val="28"/>
              </w:rPr>
              <w:t>Сложные эфиры в природе, их значение.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сложных эфиров на основе свойств. Жиры как сложные эфиры. Классификация жиров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жиров: гидролиз и гидрирование жидких жиров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жиров на основе свойств. Соли карбоновых кислот.</w:t>
            </w: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Мыла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380"/>
        </w:trPr>
        <w:tc>
          <w:tcPr>
            <w:tcW w:w="3402" w:type="dxa"/>
            <w:vMerge/>
          </w:tcPr>
          <w:p w:rsidR="00F821E0" w:rsidRPr="002A3B0A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Углеводы. 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Углеводы, их классификация.  Моносахариды  (глюкоза, фруктоза),  дисахариды  (сахароза)  и  полисахариды  (крахмал и целлюлоза). Глюкоза – вещество с двойной функцией – альдегидоспирт. Химические свойства глюкозы: окисление в глюконовую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кислоту, восстановление в сорбит, спиртовое брожение. Применение глюкозы на основе свойств. Понятие о реакциях поликонденсации и гидролиза на примере взаимопревращений: глюкоза → полисахарид, образование сложных эфиров. Значение углеводов в живой природе и жизни человека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426A28">
        <w:trPr>
          <w:trHeight w:val="1304"/>
        </w:trPr>
        <w:tc>
          <w:tcPr>
            <w:tcW w:w="3402" w:type="dxa"/>
            <w:vMerge/>
          </w:tcPr>
          <w:p w:rsidR="00F821E0" w:rsidRPr="008E6FE5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0A1D5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спиртов»</w:t>
            </w:r>
          </w:p>
          <w:p w:rsidR="00F821E0" w:rsidRPr="008E6FE5" w:rsidRDefault="00F821E0" w:rsidP="005312F1">
            <w:pPr>
              <w:spacing w:after="0" w:line="240" w:lineRule="auto"/>
              <w:ind w:right="-142" w:firstLine="34"/>
              <w:contextualSpacing/>
              <w:jc w:val="both"/>
              <w:rPr>
                <w:rFonts w:ascii="Times New Roman" w:eastAsia="Century Schoolbook" w:hAnsi="Times New Roman" w:cs="Century Schoolbook"/>
                <w:bCs/>
                <w:color w:val="000000"/>
                <w:sz w:val="28"/>
                <w:szCs w:val="28"/>
                <w:lang w:eastAsia="ru-RU" w:bidi="ru-RU"/>
              </w:rPr>
            </w:pP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Окисление этилового спирта оксидом меди (II).</w:t>
            </w:r>
            <w:r w:rsidRPr="0060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Окисление этилового спирта дихроматом калия.</w:t>
            </w:r>
            <w:r w:rsidRPr="0060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Получение глицерата меди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1E0" w:rsidRPr="00970EBF" w:rsidTr="00603E3D">
        <w:trPr>
          <w:trHeight w:val="972"/>
        </w:trPr>
        <w:tc>
          <w:tcPr>
            <w:tcW w:w="3402" w:type="dxa"/>
            <w:vMerge w:val="restart"/>
          </w:tcPr>
          <w:p w:rsidR="00F821E0" w:rsidRPr="00DA484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D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фо</w:t>
            </w:r>
            <w:r w:rsidRPr="007E1AD3">
              <w:rPr>
                <w:rFonts w:ascii="Times New Roman" w:hAnsi="Times New Roman" w:cs="Times New Roman"/>
                <w:bCs/>
                <w:sz w:val="28"/>
                <w:szCs w:val="28"/>
              </w:rPr>
              <w:t>рмальдегида»</w:t>
            </w:r>
          </w:p>
          <w:p w:rsidR="00F821E0" w:rsidRPr="001E121C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Century Schoolbook"/>
                <w:bCs/>
                <w:color w:val="000000"/>
                <w:sz w:val="28"/>
                <w:szCs w:val="28"/>
                <w:lang w:eastAsia="ru-RU" w:bidi="ru-RU"/>
              </w:rPr>
            </w:pPr>
            <w:r w:rsidRPr="007E1AD3">
              <w:rPr>
                <w:rFonts w:ascii="Times New Roman" w:hAnsi="Times New Roman" w:cs="Times New Roman"/>
                <w:sz w:val="28"/>
                <w:szCs w:val="28"/>
              </w:rPr>
              <w:t>Реакция «серебряного зеркала».</w:t>
            </w:r>
            <w:r w:rsidRPr="007E1AD3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 xml:space="preserve"> Окисление формальдегида гидроксидом  меди (II)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1E0" w:rsidRPr="00970EBF" w:rsidTr="00426A28">
        <w:trPr>
          <w:trHeight w:val="935"/>
        </w:trPr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№9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уксусной кислоты»</w:t>
            </w:r>
          </w:p>
          <w:p w:rsidR="00F821E0" w:rsidRPr="00B0464B" w:rsidRDefault="00F821E0" w:rsidP="00B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уксусной кислоты, общие со свойствами минеральных кислот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A2024C">
        <w:trPr>
          <w:trHeight w:val="1571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№10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глеводов»</w:t>
            </w:r>
          </w:p>
          <w:p w:rsidR="00F821E0" w:rsidRPr="004639FA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Действие аммиачного раствора оксида серебра на глюкозу.</w:t>
            </w:r>
            <w:r w:rsidRPr="00603E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3E3D">
              <w:rPr>
                <w:rFonts w:ascii="Times New Roman" w:hAnsi="Times New Roman" w:cs="Times New Roman"/>
                <w:sz w:val="28"/>
                <w:szCs w:val="28"/>
              </w:rPr>
              <w:t>Взаимодействие глюкозы с гидроксидом меди (II) при различных температурах.  Действие йода на крахмал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183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E10309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E10309">
              <w:rPr>
                <w:bCs/>
                <w:i/>
                <w:sz w:val="28"/>
                <w:szCs w:val="28"/>
              </w:rPr>
              <w:t xml:space="preserve"> </w:t>
            </w:r>
          </w:p>
          <w:p w:rsidR="00F821E0" w:rsidRPr="00CB753A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Способы получения одноатомных спиртов и их применение в промышленности</w:t>
            </w:r>
            <w:r w:rsidRPr="00CB753A">
              <w:rPr>
                <w:bCs/>
                <w:i/>
                <w:sz w:val="28"/>
                <w:szCs w:val="28"/>
              </w:rPr>
              <w:t xml:space="preserve"> </w:t>
            </w:r>
          </w:p>
          <w:p w:rsidR="00F821E0" w:rsidRPr="003F08F4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2144">
              <w:rPr>
                <w:i/>
                <w:sz w:val="28"/>
                <w:szCs w:val="28"/>
              </w:rPr>
              <w:t>Альдегиды и кетоны в  природе (эфирные масла, феромоны)</w:t>
            </w:r>
          </w:p>
          <w:p w:rsidR="00F821E0" w:rsidRPr="003F08F4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 xml:space="preserve">Муравьиная кислота в природе, науке и производстве </w:t>
            </w:r>
          </w:p>
          <w:p w:rsidR="00F821E0" w:rsidRPr="003F08F4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>Сложные эфиры и их значение в природе, быту и производстве</w:t>
            </w:r>
          </w:p>
          <w:p w:rsidR="00F821E0" w:rsidRPr="00E10309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 xml:space="preserve">Строение глюкозы: история развития представлений и современные </w:t>
            </w:r>
            <w:r>
              <w:rPr>
                <w:bCs/>
                <w:i/>
                <w:sz w:val="28"/>
                <w:szCs w:val="28"/>
              </w:rPr>
              <w:t>воззрения</w:t>
            </w:r>
          </w:p>
        </w:tc>
        <w:tc>
          <w:tcPr>
            <w:tcW w:w="1134" w:type="dxa"/>
          </w:tcPr>
          <w:p w:rsidR="00F821E0" w:rsidRPr="0034314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318"/>
        </w:trPr>
        <w:tc>
          <w:tcPr>
            <w:tcW w:w="3402" w:type="dxa"/>
            <w:vMerge w:val="restart"/>
          </w:tcPr>
          <w:p w:rsidR="00F821E0" w:rsidRPr="00276D4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Тема 2.4.</w:t>
            </w:r>
          </w:p>
          <w:p w:rsidR="00F821E0" w:rsidRPr="00276D4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Азотсодержащие </w:t>
            </w:r>
          </w:p>
          <w:p w:rsidR="00F821E0" w:rsidRPr="00276D4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органические соединения. Полимеры                     </w:t>
            </w:r>
          </w:p>
          <w:p w:rsidR="00F821E0" w:rsidRPr="00276D4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21E0" w:rsidRPr="005A4265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318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Амины.</w:t>
            </w:r>
            <w:r w:rsidR="00286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Анилин.</w:t>
            </w: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об аминах. Алифатические амины, их классификация и номенклатура.  Анилин, как органическое основание. Получение анилина из нитробензола. Применение анилина на основе свойств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Default="00F821E0" w:rsidP="005312F1">
            <w:pPr>
              <w:pStyle w:val="1"/>
              <w:ind w:firstLine="0"/>
              <w:contextualSpacing/>
              <w:rPr>
                <w:sz w:val="28"/>
                <w:szCs w:val="28"/>
              </w:rPr>
            </w:pPr>
            <w:r w:rsidRPr="00970EBF">
              <w:rPr>
                <w:b/>
                <w:sz w:val="28"/>
                <w:szCs w:val="28"/>
              </w:rPr>
              <w:t xml:space="preserve">Аминокислоты. </w:t>
            </w:r>
            <w:r w:rsidRPr="00970EBF">
              <w:rPr>
                <w:sz w:val="28"/>
                <w:szCs w:val="28"/>
              </w:rPr>
              <w:t>Аминокислоты как амфотерные дифункциональные органические соединения. Химические свойства аминокислот</w:t>
            </w:r>
            <w:r w:rsidRPr="00970EBF">
              <w:rPr>
                <w:i/>
                <w:sz w:val="28"/>
                <w:szCs w:val="28"/>
              </w:rPr>
              <w:t xml:space="preserve">: </w:t>
            </w:r>
            <w:r w:rsidRPr="00970EBF">
              <w:rPr>
                <w:sz w:val="28"/>
                <w:szCs w:val="28"/>
              </w:rPr>
              <w:t>взаимодействие со щелочами, кислотами и друг с другом (реакция поликонденсации)</w:t>
            </w:r>
            <w:r w:rsidRPr="00970EBF">
              <w:rPr>
                <w:i/>
                <w:sz w:val="28"/>
                <w:szCs w:val="28"/>
              </w:rPr>
              <w:t>.</w:t>
            </w:r>
            <w:r w:rsidRPr="00970EBF">
              <w:rPr>
                <w:sz w:val="28"/>
                <w:szCs w:val="28"/>
              </w:rPr>
              <w:t xml:space="preserve"> Пептидная связь и полипептиды. Применение аминокислот на основе свойств</w:t>
            </w:r>
          </w:p>
          <w:p w:rsidR="00F821E0" w:rsidRPr="004639FA" w:rsidRDefault="00F821E0" w:rsidP="005312F1">
            <w:pPr>
              <w:spacing w:line="240" w:lineRule="auto"/>
              <w:contextualSpacing/>
              <w:rPr>
                <w:lang w:eastAsia="ru-RU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c>
          <w:tcPr>
            <w:tcW w:w="3402" w:type="dxa"/>
            <w:vMerge w:val="restart"/>
          </w:tcPr>
          <w:p w:rsidR="00F821E0" w:rsidRPr="000D5D05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Pr="00F821E0" w:rsidRDefault="00F821E0" w:rsidP="00F821E0">
            <w:pPr>
              <w:pStyle w:val="1"/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970EBF">
              <w:rPr>
                <w:b/>
                <w:sz w:val="28"/>
                <w:szCs w:val="28"/>
              </w:rPr>
              <w:t xml:space="preserve">Белки. </w:t>
            </w:r>
            <w:r w:rsidRPr="00970EBF">
              <w:rPr>
                <w:sz w:val="28"/>
                <w:szCs w:val="28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40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rPr>
                <w:sz w:val="28"/>
                <w:szCs w:val="28"/>
              </w:rPr>
            </w:pPr>
            <w:r w:rsidRPr="00970EBF">
              <w:rPr>
                <w:b/>
                <w:sz w:val="28"/>
                <w:szCs w:val="28"/>
              </w:rPr>
              <w:t>Полимеры</w:t>
            </w:r>
            <w:r w:rsidRPr="00970EBF">
              <w:rPr>
                <w:sz w:val="28"/>
                <w:szCs w:val="28"/>
              </w:rPr>
              <w:t>. Белки и полисахариды как биополимеры.</w:t>
            </w:r>
          </w:p>
          <w:p w:rsidR="00F821E0" w:rsidRPr="00970EBF" w:rsidRDefault="00F821E0" w:rsidP="005312F1">
            <w:pPr>
              <w:pStyle w:val="1"/>
              <w:ind w:firstLine="0"/>
              <w:contextualSpacing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Пластмассы.</w:t>
            </w:r>
            <w:r w:rsidRPr="00970EBF">
              <w:rPr>
                <w:b/>
                <w:sz w:val="28"/>
                <w:szCs w:val="28"/>
              </w:rPr>
              <w:t xml:space="preserve">  </w:t>
            </w:r>
            <w:r w:rsidRPr="00970EBF">
              <w:rPr>
                <w:sz w:val="28"/>
                <w:szCs w:val="28"/>
              </w:rPr>
              <w:t xml:space="preserve">Получение полимеров реакцией полимеризации и поликонденсации. Термопластичные и термореактивные пластмассы. Представители пластмасс. </w:t>
            </w:r>
          </w:p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Волокна их классификация. Получение волокон. Отдельные представители химических волокон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B37ABD">
        <w:trPr>
          <w:trHeight w:val="123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№11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«Свойства белков»</w:t>
            </w:r>
          </w:p>
          <w:p w:rsidR="00F821E0" w:rsidRPr="00F821E0" w:rsidRDefault="00F821E0" w:rsidP="00F821E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ABD">
              <w:rPr>
                <w:rFonts w:ascii="Times New Roman" w:hAnsi="Times New Roman" w:cs="Times New Roman"/>
                <w:bCs/>
                <w:sz w:val="28"/>
                <w:szCs w:val="28"/>
              </w:rPr>
              <w:t>Денатурация белка. Осаждение белка солями тяжелых металлов. Цветные реакции белков.</w:t>
            </w:r>
          </w:p>
        </w:tc>
        <w:tc>
          <w:tcPr>
            <w:tcW w:w="1134" w:type="dxa"/>
          </w:tcPr>
          <w:p w:rsidR="00F821E0" w:rsidRPr="003408AE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598"/>
        </w:trPr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 №6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Идентификация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органических соединений»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3408AE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598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</w:t>
            </w:r>
            <w:proofErr w:type="gramEnd"/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№7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Распознавание пластмасс и волокон»</w:t>
            </w:r>
          </w:p>
        </w:tc>
        <w:tc>
          <w:tcPr>
            <w:tcW w:w="1134" w:type="dxa"/>
          </w:tcPr>
          <w:p w:rsidR="00F821E0" w:rsidRPr="008E48E3" w:rsidRDefault="00BA298F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205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7F2E7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F2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  <w:proofErr w:type="gramEnd"/>
          </w:p>
          <w:p w:rsidR="00F821E0" w:rsidRPr="00D07C26" w:rsidRDefault="00F821E0" w:rsidP="00F2110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bCs/>
                <w:i/>
                <w:sz w:val="28"/>
                <w:szCs w:val="28"/>
              </w:rPr>
              <w:t>Аммиак и амины – бескислородные основания</w:t>
            </w:r>
            <w:r w:rsidRPr="00D07C2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821E0" w:rsidRPr="00D07C26" w:rsidRDefault="00F821E0" w:rsidP="00F2110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i/>
                <w:sz w:val="28"/>
                <w:szCs w:val="28"/>
              </w:rPr>
              <w:t>Анилиновые красители: история, производство, перспективы</w:t>
            </w:r>
            <w:r w:rsidRPr="00D07C26">
              <w:rPr>
                <w:bCs/>
                <w:i/>
                <w:sz w:val="28"/>
                <w:szCs w:val="28"/>
              </w:rPr>
              <w:t xml:space="preserve"> </w:t>
            </w:r>
          </w:p>
          <w:p w:rsidR="00F821E0" w:rsidRPr="00D07C26" w:rsidRDefault="00F821E0" w:rsidP="00F2110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bCs/>
                <w:i/>
                <w:sz w:val="28"/>
                <w:szCs w:val="28"/>
              </w:rPr>
              <w:t>Аминокислоты – амфотерные органические соединения.</w:t>
            </w:r>
          </w:p>
          <w:p w:rsidR="00F821E0" w:rsidRPr="004C3E88" w:rsidRDefault="00F821E0" w:rsidP="004C3E8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i/>
                <w:sz w:val="28"/>
                <w:szCs w:val="28"/>
              </w:rPr>
              <w:t xml:space="preserve">Синтетические волокна на аминокислотной основе </w:t>
            </w:r>
          </w:p>
          <w:p w:rsidR="00F821E0" w:rsidRPr="004C3E88" w:rsidRDefault="00F821E0" w:rsidP="004C3E8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4C3E88">
              <w:rPr>
                <w:i/>
                <w:sz w:val="28"/>
                <w:szCs w:val="28"/>
              </w:rPr>
              <w:t>Единство химической организации живых организмов  на  земле</w:t>
            </w:r>
          </w:p>
        </w:tc>
        <w:tc>
          <w:tcPr>
            <w:tcW w:w="1134" w:type="dxa"/>
          </w:tcPr>
          <w:p w:rsidR="00F821E0" w:rsidRPr="00F2110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1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315"/>
        </w:trPr>
        <w:tc>
          <w:tcPr>
            <w:tcW w:w="13749" w:type="dxa"/>
            <w:gridSpan w:val="3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Итого: обязательной аудиторной учебной нагрузки  по  дисциплине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B1CAE" w:rsidRDefault="00DB1CAE" w:rsidP="008B5EA2">
      <w:pPr>
        <w:rPr>
          <w:rFonts w:ascii="Times New Roman" w:hAnsi="Times New Roman" w:cs="Times New Roman"/>
          <w:sz w:val="28"/>
          <w:szCs w:val="28"/>
        </w:rPr>
      </w:pPr>
    </w:p>
    <w:p w:rsidR="00DB1CAE" w:rsidRDefault="00DB1CAE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970EBF" w:rsidRDefault="008B5EA2" w:rsidP="008B5EA2">
      <w:pPr>
        <w:rPr>
          <w:rFonts w:ascii="Times New Roman" w:hAnsi="Times New Roman" w:cs="Times New Roman"/>
          <w:sz w:val="28"/>
          <w:szCs w:val="28"/>
        </w:rPr>
        <w:sectPr w:rsidR="008B5EA2" w:rsidRPr="00970EBF" w:rsidSect="00D01C81">
          <w:headerReference w:type="even" r:id="rId8"/>
          <w:head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B5EA2" w:rsidRPr="0002594B" w:rsidRDefault="008B5EA2" w:rsidP="009C6F3D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3.1. Материально-техническое обеспечение дисциплины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>Для реализации программы дисциплины «Химия» имеется учебный кабинет  химии и биологии, а так же химическая лаборатория.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 xml:space="preserve"> </w:t>
      </w:r>
      <w:r w:rsidRPr="0002594B">
        <w:rPr>
          <w:rFonts w:ascii="Times New Roman" w:hAnsi="Times New Roman"/>
          <w:b/>
          <w:sz w:val="28"/>
          <w:szCs w:val="28"/>
        </w:rPr>
        <w:t>Оборудование учебного кабинета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– стенд «Периодическая система химических элементов Д. И. Менделеева»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«Растворимость кислот, оснований и солей в воде»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«Электрохимический ряд напряжений металлов»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модели молекул органических соединений.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02594B">
        <w:rPr>
          <w:rFonts w:ascii="Times New Roman" w:hAnsi="Times New Roman"/>
          <w:sz w:val="28"/>
          <w:szCs w:val="28"/>
        </w:rPr>
        <w:t xml:space="preserve">: 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594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02594B">
        <w:rPr>
          <w:rFonts w:ascii="Times New Roman" w:hAnsi="Times New Roman"/>
          <w:sz w:val="28"/>
          <w:szCs w:val="28"/>
        </w:rPr>
        <w:t xml:space="preserve"> проектор;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компьютер;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экран;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аудиовизуальные средства – схемы и рисунки к лекциям в виде слайдов и электронных презентаций;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Оборудование лаборатории и рабочих мест лаборатории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лабораторная посуда;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лабораторное оборудование;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реактивы;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- спиртовки; 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коллекции образцов нефти и продуктов ее переработки;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методические пособия по проведению лабораторных работ.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3.2. Учебно-методическое и информационное обеспечение дисциплины</w:t>
      </w: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Перечень учебных изданий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8B5EA2" w:rsidRPr="0002594B" w:rsidRDefault="008B5EA2" w:rsidP="009C6F3D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Га</w:t>
      </w:r>
      <w:r w:rsidRPr="0002594B">
        <w:rPr>
          <w:rFonts w:ascii="Times New Roman" w:hAnsi="Times New Roman"/>
          <w:sz w:val="28"/>
          <w:szCs w:val="28"/>
          <w:lang w:eastAsia="ru-RU"/>
        </w:rPr>
        <w:t xml:space="preserve">бриелян О.С., Остроумов И.Г. Химия  учебник для студентов СПО. М.: Академия, 2013, - 336с.                                                                                                                                       </w:t>
      </w:r>
    </w:p>
    <w:p w:rsidR="008B5EA2" w:rsidRPr="00DE162B" w:rsidRDefault="008B5EA2" w:rsidP="009C6F3D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02594B">
        <w:rPr>
          <w:sz w:val="28"/>
          <w:szCs w:val="28"/>
        </w:rPr>
        <w:t>Габриелян О.С. Химия 10 класс, базовый уровень. Учебник для общеобразовательных учреждений. М., Дрофа, 2013, - 191с.</w:t>
      </w:r>
    </w:p>
    <w:p w:rsidR="008B5EA2" w:rsidRPr="00DE162B" w:rsidRDefault="008B5EA2" w:rsidP="009C6F3D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DE162B">
        <w:rPr>
          <w:sz w:val="28"/>
          <w:szCs w:val="28"/>
        </w:rPr>
        <w:t xml:space="preserve">Габриелян О.С., Лысова Г.Г. Химия 11 класс. Учебник для общеобразовательных учреждений. М., Дрофа, 2013, - 362с.                          </w:t>
      </w:r>
    </w:p>
    <w:p w:rsidR="008B5EA2" w:rsidRPr="0002594B" w:rsidRDefault="008B5EA2" w:rsidP="008B5EA2">
      <w:pPr>
        <w:pStyle w:val="a9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 xml:space="preserve"> </w:t>
      </w:r>
    </w:p>
    <w:p w:rsidR="008B5EA2" w:rsidRPr="00885AF5" w:rsidRDefault="008B5EA2" w:rsidP="009C6F3D">
      <w:pPr>
        <w:pStyle w:val="a3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5AF5">
        <w:rPr>
          <w:sz w:val="28"/>
          <w:szCs w:val="28"/>
        </w:rPr>
        <w:t>Егоров А. С. Химия для колледжей. Учебное пособие. Ростов н / Д.: Феникс, 2013, - 559с.</w:t>
      </w:r>
    </w:p>
    <w:p w:rsidR="008B5EA2" w:rsidRPr="0002594B" w:rsidRDefault="008B5EA2" w:rsidP="008B5EA2">
      <w:pPr>
        <w:pStyle w:val="a3"/>
        <w:ind w:left="0"/>
        <w:jc w:val="both"/>
        <w:rPr>
          <w:b/>
          <w:sz w:val="28"/>
          <w:szCs w:val="28"/>
        </w:rPr>
      </w:pPr>
    </w:p>
    <w:p w:rsidR="008B5EA2" w:rsidRPr="0002594B" w:rsidRDefault="008B5EA2" w:rsidP="008B5EA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 и разработки</w:t>
      </w:r>
      <w:r w:rsidRPr="0002594B">
        <w:rPr>
          <w:b/>
          <w:sz w:val="28"/>
          <w:szCs w:val="28"/>
        </w:rPr>
        <w:t>: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1.   Габриелян О.С., Сладков С. А. Химия 10 класс. Методическое пособие. Базовый уровень к учебнику О. С. Габриеляна - М.: Дрофа, 2013, - 192с.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lastRenderedPageBreak/>
        <w:t>2.    Гара Н.Н., Зуева М.В. Контрольные и проверочные работы по химии 10-11 класс: Методическое пособие. М.: Дрофа, 2001, -144с.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2594B">
        <w:rPr>
          <w:sz w:val="28"/>
          <w:szCs w:val="28"/>
        </w:rPr>
        <w:t>Киселева Е.В. Экспериментальная химия в системе проблемно – развивающего обучения. М.: Издательство Учитель, 2015, - 107с.</w:t>
      </w:r>
    </w:p>
    <w:p w:rsidR="008B5EA2" w:rsidRPr="0002594B" w:rsidRDefault="008B5EA2" w:rsidP="008B5EA2">
      <w:pPr>
        <w:pStyle w:val="a3"/>
        <w:tabs>
          <w:tab w:val="left" w:pos="1234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b/>
          <w:sz w:val="28"/>
          <w:szCs w:val="28"/>
        </w:rPr>
        <w:t>Интернет-ресурсы:</w:t>
      </w:r>
    </w:p>
    <w:p w:rsidR="008B5EA2" w:rsidRPr="00572A5C" w:rsidRDefault="00B316F3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0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://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profobrazovanie</w:t>
        </w:r>
        <w:proofErr w:type="spellEnd"/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8B5EA2" w:rsidRPr="00572A5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8B5EA2" w:rsidRPr="00572A5C" w:rsidRDefault="00B316F3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1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http://www.bankreferatov.ru/</w:t>
        </w:r>
      </w:hyperlink>
    </w:p>
    <w:p w:rsidR="008B5EA2" w:rsidRPr="00572A5C" w:rsidRDefault="00B316F3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2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http://www.skorp.ru/</w:t>
        </w:r>
      </w:hyperlink>
    </w:p>
    <w:p w:rsidR="008B5EA2" w:rsidRPr="00572A5C" w:rsidRDefault="00B316F3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3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http://www.bestreferat.ru/</w:t>
        </w:r>
      </w:hyperlink>
    </w:p>
    <w:p w:rsidR="008B5EA2" w:rsidRPr="00572A5C" w:rsidRDefault="00B316F3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4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http://www.himikat.ru//referat/</w:t>
        </w:r>
      </w:hyperlink>
    </w:p>
    <w:p w:rsidR="008B5EA2" w:rsidRPr="00572A5C" w:rsidRDefault="00B316F3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5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.studentbank.ru/list.php?cat=36&amp;type=10</w:t>
        </w:r>
      </w:hyperlink>
    </w:p>
    <w:p w:rsidR="008B5EA2" w:rsidRPr="00572A5C" w:rsidRDefault="00B316F3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6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./sitereferatov.ru/himia.html</w:t>
        </w:r>
      </w:hyperlink>
    </w:p>
    <w:p w:rsidR="008B5EA2" w:rsidRPr="00572A5C" w:rsidRDefault="008B5EA2" w:rsidP="008B5EA2">
      <w:pPr>
        <w:pStyle w:val="a3"/>
        <w:ind w:left="0"/>
        <w:rPr>
          <w:sz w:val="28"/>
          <w:szCs w:val="28"/>
        </w:rPr>
      </w:pPr>
    </w:p>
    <w:p w:rsidR="008B5EA2" w:rsidRDefault="008B5EA2" w:rsidP="008B5EA2">
      <w:pPr>
        <w:pStyle w:val="a3"/>
        <w:ind w:left="0"/>
      </w:pPr>
    </w:p>
    <w:p w:rsidR="008B5EA2" w:rsidRPr="0002594B" w:rsidRDefault="008B5EA2" w:rsidP="008B5EA2">
      <w:pPr>
        <w:pStyle w:val="a3"/>
        <w:ind w:left="0"/>
        <w:rPr>
          <w:b/>
          <w:sz w:val="28"/>
          <w:szCs w:val="28"/>
        </w:rPr>
      </w:pPr>
      <w:r w:rsidRPr="0002594B">
        <w:rPr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8B5EA2" w:rsidRPr="0002594B" w:rsidRDefault="008B5EA2" w:rsidP="008B5EA2">
      <w:pPr>
        <w:tabs>
          <w:tab w:val="left" w:pos="0"/>
          <w:tab w:val="left" w:pos="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ab/>
      </w:r>
      <w:r w:rsidRPr="0002594B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</w:t>
      </w:r>
    </w:p>
    <w:p w:rsidR="008B5EA2" w:rsidRPr="0002594B" w:rsidRDefault="008B5EA2" w:rsidP="008B5EA2">
      <w:pPr>
        <w:tabs>
          <w:tab w:val="left" w:pos="0"/>
          <w:tab w:val="left" w:pos="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8B5EA2" w:rsidRPr="0002594B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</w:r>
      <w:proofErr w:type="gramStart"/>
      <w:r w:rsidRPr="0002594B">
        <w:rPr>
          <w:sz w:val="28"/>
          <w:szCs w:val="28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и практическим занятиям. </w:t>
      </w:r>
      <w:proofErr w:type="gramEnd"/>
    </w:p>
    <w:p w:rsidR="008B5EA2" w:rsidRPr="0002594B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</w:p>
    <w:p w:rsidR="008B5EA2" w:rsidRPr="008C6EB8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  <w:t>Итоговый контроль знаний проводится по завершению курса дисциплины в форме дифференцированного зачёта.</w:t>
      </w:r>
    </w:p>
    <w:p w:rsidR="008B5EA2" w:rsidRPr="008C6EB8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  <w:sectPr w:rsidR="008B5EA2" w:rsidRPr="008C6EB8" w:rsidSect="00D01C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03BB" w:rsidRPr="00E217ED" w:rsidRDefault="004E03BB" w:rsidP="004E03BB">
      <w:pPr>
        <w:pStyle w:val="a3"/>
        <w:numPr>
          <w:ilvl w:val="0"/>
          <w:numId w:val="3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E217ED">
        <w:rPr>
          <w:rFonts w:eastAsia="Arial"/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</w:p>
    <w:p w:rsidR="004E03BB" w:rsidRDefault="004E03BB" w:rsidP="004E03BB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p w:rsidR="004E03BB" w:rsidRDefault="004E03BB" w:rsidP="004E03BB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768"/>
      </w:tblGrid>
      <w:tr w:rsidR="004E03BB" w:rsidTr="00C83827">
        <w:tc>
          <w:tcPr>
            <w:tcW w:w="2802" w:type="dxa"/>
          </w:tcPr>
          <w:p w:rsidR="004E03BB" w:rsidRPr="005A3403" w:rsidRDefault="004E03BB" w:rsidP="00C83827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768" w:type="dxa"/>
          </w:tcPr>
          <w:p w:rsidR="004E03BB" w:rsidRPr="005A3403" w:rsidRDefault="004E03BB" w:rsidP="00C83827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E03BB" w:rsidTr="00C83827">
        <w:tc>
          <w:tcPr>
            <w:tcW w:w="2802" w:type="dxa"/>
          </w:tcPr>
          <w:p w:rsidR="004E03BB" w:rsidRPr="003A66E1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Важнейшие химические понятия</w:t>
            </w:r>
          </w:p>
        </w:tc>
        <w:tc>
          <w:tcPr>
            <w:tcW w:w="6768" w:type="dxa"/>
          </w:tcPr>
          <w:p w:rsidR="004E03BB" w:rsidRPr="005A3403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ние и оперировать следующими хи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мическими понятиями: вещество, химический элемент, атом,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молекула, относительные атомная и молекулярная массы, ион,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аллотропия, изотопы, химическая связь,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электроотрицатель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ность, валентность, степень окисления, моль, молярная масса,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молярный объем газообразны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 веществ, вещества молекулярно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 и немолекулярного строения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растворы, электролит и неэлектролит,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электролитическая 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иссоциация, окислитель и восста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новитель, окисление и восст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ановление, тепловой эффект реак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ции, скорость химической реа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кции, катализ, химическое равно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весие</w:t>
            </w:r>
            <w:proofErr w:type="gramEnd"/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, углеродный скелет, функциональная группа, изомерия,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гомология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83827">
        <w:tc>
          <w:tcPr>
            <w:tcW w:w="2802" w:type="dxa"/>
          </w:tcPr>
          <w:p w:rsidR="004E03BB" w:rsidRPr="003A66E1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Основные законы химии</w:t>
            </w:r>
          </w:p>
        </w:tc>
        <w:tc>
          <w:tcPr>
            <w:tcW w:w="6768" w:type="dxa"/>
          </w:tcPr>
          <w:p w:rsidR="004E03BB" w:rsidRPr="003A66E1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причинно-следственной связи между содержанием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этих законов и написанием химических формул и уравнений.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эволюционной сущности менделеевской и современной формулировок периодического закона Д.И.Менделеева.</w:t>
            </w:r>
          </w:p>
          <w:p w:rsidR="004E03BB" w:rsidRPr="003A66E1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физического смысла символики периодической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таблицы химических элементов Д.И.Менделеева (номеров элемента, периода, группы) и установка причинно-следственной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связи между строением атома и закономерностями изменения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свойств элементов и образованных ими веществ в периодах</w:t>
            </w:r>
          </w:p>
          <w:p w:rsidR="004E03BB" w:rsidRPr="003A66E1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элементов малых и больших периодов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положению в Периодической системе Д.И.Менделеева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83827">
        <w:tc>
          <w:tcPr>
            <w:tcW w:w="2802" w:type="dxa"/>
          </w:tcPr>
          <w:p w:rsidR="004E03BB" w:rsidRPr="003A66E1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Основные теории химии</w:t>
            </w:r>
          </w:p>
        </w:tc>
        <w:tc>
          <w:tcPr>
            <w:tcW w:w="6768" w:type="dxa"/>
          </w:tcPr>
          <w:p w:rsidR="004E03BB" w:rsidRPr="003A66E1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свой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ств химических веществ от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атомов образующих их химических элементов.</w:t>
            </w:r>
          </w:p>
          <w:p w:rsidR="004E03BB" w:rsidRPr="003A66E1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важнейших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типов химических связей и отно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сительности этой типологии.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свойст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веществ от их состава и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кристаллических решеток.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положений теории электролитиче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ской диссоциации и характеристика в свете этой теории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основных классов неорганических соединений.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 пол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ожений теории химического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органических соединений и характеристика в свете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теории свойств основных классов органических соединений</w:t>
            </w:r>
          </w:p>
        </w:tc>
      </w:tr>
      <w:tr w:rsidR="004E03BB" w:rsidTr="00C83827">
        <w:tc>
          <w:tcPr>
            <w:tcW w:w="2802" w:type="dxa"/>
          </w:tcPr>
          <w:p w:rsidR="004E03BB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768" w:type="dxa"/>
          </w:tcPr>
          <w:p w:rsidR="004E03BB" w:rsidRPr="00AA7C7F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ния, свойств, получения и приме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нения важнейших металлов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IА и II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групп, алюминия, желе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за, а в естественнонаучном профиле и некоторых d-элементов)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неметаллов (VIII</w:t>
            </w:r>
            <w:proofErr w:type="gramStart"/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, VIIА, VIА групп, а также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азота и фосфора, углерода и кремния, водорода) 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 народнохозяйственном плане представителей.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Аналогичная характеристика важнейших представителей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других классов органических соединений: метанола и этанола,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сложных эфиров, жиров, мыл, альдегидов (формальдегидов и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ацетальдегида), кетонов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(ацетона), карбоновых кислот (уксусной кислоты, для естественнонаучного профиля представителей других классов кислот), моносахаридов (глюкозы), дисахаридов (сахарозы), полисахаридов (крахмала и целлюлозы),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анилина, аминокислот, белков, искусственных и синтетических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волокон, каучуков, пластмасс.</w:t>
            </w:r>
            <w:proofErr w:type="gramEnd"/>
          </w:p>
        </w:tc>
      </w:tr>
      <w:tr w:rsidR="004E03BB" w:rsidTr="00C83827">
        <w:tc>
          <w:tcPr>
            <w:tcW w:w="2802" w:type="dxa"/>
          </w:tcPr>
          <w:p w:rsidR="004E03BB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Химический язык и символика</w:t>
            </w:r>
          </w:p>
        </w:tc>
        <w:tc>
          <w:tcPr>
            <w:tcW w:w="6768" w:type="dxa"/>
          </w:tcPr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терминов и символики.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Название изученных веществ по тривиальной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или международ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ной номенклатуре и отражение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состава этих соединений с помо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щью химических формул.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цессов с помощью уравнений хими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ческих реакций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4E03BB" w:rsidTr="00C83827">
        <w:tc>
          <w:tcPr>
            <w:tcW w:w="2802" w:type="dxa"/>
          </w:tcPr>
          <w:p w:rsidR="004E03BB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Химические реакции</w:t>
            </w:r>
          </w:p>
        </w:tc>
        <w:tc>
          <w:tcPr>
            <w:tcW w:w="6768" w:type="dxa"/>
          </w:tcPr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реакций по различным признакам: числу и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наличию катализатора, изменению степеней окисления элементов, образующих вещества.</w:t>
            </w:r>
          </w:p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признаков общего и различного в типологии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для неорганической и органической химии.</w:t>
            </w:r>
          </w:p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Классифицикация веществ и процессов с точки зрения</w:t>
            </w:r>
          </w:p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окисления-восстановления. Составление уравнений реакций</w:t>
            </w:r>
          </w:p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помощью метода электронного баланса.</w:t>
            </w:r>
          </w:p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ско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рости химической реакции и поло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жения химического равновесия от различных факторов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83827">
        <w:tc>
          <w:tcPr>
            <w:tcW w:w="2802" w:type="dxa"/>
          </w:tcPr>
          <w:p w:rsidR="004E03BB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Химический эксперимент</w:t>
            </w:r>
          </w:p>
        </w:tc>
        <w:tc>
          <w:tcPr>
            <w:tcW w:w="6768" w:type="dxa"/>
          </w:tcPr>
          <w:p w:rsidR="004E03BB" w:rsidRPr="00E5355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правилами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Наблюдение, фиксация и описание результатов 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83827">
        <w:tc>
          <w:tcPr>
            <w:tcW w:w="2802" w:type="dxa"/>
          </w:tcPr>
          <w:p w:rsidR="004E03BB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Химическая информация</w:t>
            </w:r>
          </w:p>
        </w:tc>
        <w:tc>
          <w:tcPr>
            <w:tcW w:w="6768" w:type="dxa"/>
          </w:tcPr>
          <w:p w:rsidR="004E03BB" w:rsidRPr="004A3F6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самостоятельного поиска химической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изданий, компьютерных баз данных, ресурсов Интернета).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рмац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представления в раз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личных формах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83827">
        <w:tc>
          <w:tcPr>
            <w:tcW w:w="2802" w:type="dxa"/>
          </w:tcPr>
          <w:p w:rsidR="004E03BB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Расчеты по химическим формулам и уравнениям</w:t>
            </w:r>
          </w:p>
        </w:tc>
        <w:tc>
          <w:tcPr>
            <w:tcW w:w="6768" w:type="dxa"/>
          </w:tcPr>
          <w:p w:rsidR="004E03BB" w:rsidRPr="004A3F6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между качественной и количественной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сторонами химических объектов и процессов.</w:t>
            </w:r>
            <w:proofErr w:type="gramEnd"/>
          </w:p>
          <w:p w:rsidR="004E03BB" w:rsidRPr="004A3F6E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Решение расчетных задач по химическим формулам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уравнениям</w:t>
            </w:r>
          </w:p>
        </w:tc>
      </w:tr>
      <w:tr w:rsidR="004E03BB" w:rsidTr="00C83827">
        <w:tc>
          <w:tcPr>
            <w:tcW w:w="2802" w:type="dxa"/>
          </w:tcPr>
          <w:p w:rsidR="004E03BB" w:rsidRDefault="004E03BB" w:rsidP="00C83827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</w:p>
        </w:tc>
        <w:tc>
          <w:tcPr>
            <w:tcW w:w="6768" w:type="dxa"/>
          </w:tcPr>
          <w:p w:rsidR="004E03BB" w:rsidRPr="005E3928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химических явлений, происходящих в природе,</w:t>
            </w:r>
          </w:p>
          <w:p w:rsidR="004E03BB" w:rsidRPr="005E3928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быту и на производстве.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возможностей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протекания химических превраще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ний в различных условиях.</w:t>
            </w:r>
          </w:p>
          <w:p w:rsidR="004E03BB" w:rsidRPr="005E3928" w:rsidRDefault="004E03BB" w:rsidP="00C8382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экологиче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 грамотного поведения в окру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жающей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влияния химического загрязнения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на организм человека и другие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безопасного обращения с горючими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ток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сичными веществами, лабораторным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растворов заданн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ой концентрации в быту и на про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поступающей из разных источников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8B5EA2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4E03BB" w:rsidRPr="008C6EB8" w:rsidRDefault="004E03BB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4E03BB" w:rsidRDefault="008B5EA2" w:rsidP="004E03B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E03BB">
        <w:rPr>
          <w:b/>
          <w:sz w:val="28"/>
          <w:szCs w:val="28"/>
        </w:rPr>
        <w:t>КОНТРОЛЬ И ОЦЕНКА РЕЗУЛЬТАТОВ ОСВОЕНИЯ</w:t>
      </w:r>
    </w:p>
    <w:p w:rsidR="008B5EA2" w:rsidRPr="0002594B" w:rsidRDefault="008B5EA2" w:rsidP="008B5EA2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ДИСЦИПЛИНЫ «ХИМИЯ»</w:t>
      </w:r>
    </w:p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02594B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259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594B">
        <w:rPr>
          <w:rFonts w:ascii="Times New Roman" w:hAnsi="Times New Roman" w:cs="Times New Roman"/>
          <w:sz w:val="28"/>
          <w:szCs w:val="28"/>
        </w:rPr>
        <w:t xml:space="preserve"> индивидуальных заданий проектов исследований.</w:t>
      </w: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279"/>
      </w:tblGrid>
      <w:tr w:rsidR="008B5EA2" w:rsidRPr="0002594B" w:rsidTr="00D01C81">
        <w:tc>
          <w:tcPr>
            <w:tcW w:w="5793" w:type="dxa"/>
            <w:shd w:val="clear" w:color="auto" w:fill="auto"/>
            <w:vAlign w:val="center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результатов  обучения</w:t>
            </w:r>
          </w:p>
        </w:tc>
      </w:tr>
      <w:tr w:rsidR="008B5EA2" w:rsidRPr="0002594B" w:rsidTr="00D01C81">
        <w:trPr>
          <w:trHeight w:val="3588"/>
        </w:trPr>
        <w:tc>
          <w:tcPr>
            <w:tcW w:w="5793" w:type="dxa"/>
            <w:shd w:val="clear" w:color="auto" w:fill="auto"/>
            <w:vAlign w:val="center"/>
          </w:tcPr>
          <w:p w:rsidR="008B5EA2" w:rsidRPr="0002594B" w:rsidRDefault="008B5EA2" w:rsidP="00D01C8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дисциплины обучающийся должен продемонстрировать предметные результаты освоения учебной дисциплины "Химия":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– </w:t>
            </w:r>
            <w:r w:rsidRPr="0002594B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9C506A" w:rsidRDefault="009C506A" w:rsidP="004E03BB"/>
    <w:sectPr w:rsidR="009C506A" w:rsidSect="004E03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27" w:rsidRDefault="00C83827" w:rsidP="008B5EA2">
      <w:pPr>
        <w:spacing w:after="0" w:line="240" w:lineRule="auto"/>
      </w:pPr>
      <w:r>
        <w:separator/>
      </w:r>
    </w:p>
  </w:endnote>
  <w:endnote w:type="continuationSeparator" w:id="0">
    <w:p w:rsidR="00C83827" w:rsidRDefault="00C83827" w:rsidP="008B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610"/>
      <w:docPartObj>
        <w:docPartGallery w:val="Page Numbers (Bottom of Page)"/>
        <w:docPartUnique/>
      </w:docPartObj>
    </w:sdtPr>
    <w:sdtContent>
      <w:p w:rsidR="00C83827" w:rsidRDefault="00C83827">
        <w:pPr>
          <w:pStyle w:val="a7"/>
          <w:jc w:val="right"/>
        </w:pPr>
        <w:fldSimple w:instr=" PAGE   \* MERGEFORMAT ">
          <w:r w:rsidR="00CE3E39">
            <w:rPr>
              <w:noProof/>
            </w:rPr>
            <w:t>4</w:t>
          </w:r>
        </w:fldSimple>
      </w:p>
    </w:sdtContent>
  </w:sdt>
  <w:p w:rsidR="00C83827" w:rsidRDefault="00C838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27" w:rsidRDefault="00C83827" w:rsidP="008B5EA2">
      <w:pPr>
        <w:spacing w:after="0" w:line="240" w:lineRule="auto"/>
      </w:pPr>
      <w:r>
        <w:separator/>
      </w:r>
    </w:p>
  </w:footnote>
  <w:footnote w:type="continuationSeparator" w:id="0">
    <w:p w:rsidR="00C83827" w:rsidRDefault="00C83827" w:rsidP="008B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27" w:rsidRDefault="00C83827" w:rsidP="00D01C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C83827" w:rsidRDefault="00C83827" w:rsidP="00D01C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27" w:rsidRDefault="00C83827" w:rsidP="00D01C8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9FE20C54"/>
    <w:lvl w:ilvl="0" w:tplc="566E2E84">
      <w:start w:val="1"/>
      <w:numFmt w:val="bullet"/>
      <w:lvlText w:val="•"/>
      <w:lvlJc w:val="left"/>
    </w:lvl>
    <w:lvl w:ilvl="1" w:tplc="E1CC09B8">
      <w:numFmt w:val="decimal"/>
      <w:lvlText w:val=""/>
      <w:lvlJc w:val="left"/>
    </w:lvl>
    <w:lvl w:ilvl="2" w:tplc="254C55FC">
      <w:numFmt w:val="decimal"/>
      <w:lvlText w:val=""/>
      <w:lvlJc w:val="left"/>
    </w:lvl>
    <w:lvl w:ilvl="3" w:tplc="2130992C">
      <w:numFmt w:val="decimal"/>
      <w:lvlText w:val=""/>
      <w:lvlJc w:val="left"/>
    </w:lvl>
    <w:lvl w:ilvl="4" w:tplc="BC9E77DE">
      <w:numFmt w:val="decimal"/>
      <w:lvlText w:val=""/>
      <w:lvlJc w:val="left"/>
    </w:lvl>
    <w:lvl w:ilvl="5" w:tplc="E220A942">
      <w:numFmt w:val="decimal"/>
      <w:lvlText w:val=""/>
      <w:lvlJc w:val="left"/>
    </w:lvl>
    <w:lvl w:ilvl="6" w:tplc="CDC0EE96">
      <w:numFmt w:val="decimal"/>
      <w:lvlText w:val=""/>
      <w:lvlJc w:val="left"/>
    </w:lvl>
    <w:lvl w:ilvl="7" w:tplc="7B18C12A">
      <w:numFmt w:val="decimal"/>
      <w:lvlText w:val=""/>
      <w:lvlJc w:val="left"/>
    </w:lvl>
    <w:lvl w:ilvl="8" w:tplc="101E9632">
      <w:numFmt w:val="decimal"/>
      <w:lvlText w:val=""/>
      <w:lvlJc w:val="left"/>
    </w:lvl>
  </w:abstractNum>
  <w:abstractNum w:abstractNumId="1">
    <w:nsid w:val="000073DA"/>
    <w:multiLevelType w:val="hybridMultilevel"/>
    <w:tmpl w:val="7604078C"/>
    <w:lvl w:ilvl="0" w:tplc="D94485B8">
      <w:start w:val="1"/>
      <w:numFmt w:val="bullet"/>
      <w:lvlText w:val="•"/>
      <w:lvlJc w:val="left"/>
    </w:lvl>
    <w:lvl w:ilvl="1" w:tplc="6F9C138A">
      <w:numFmt w:val="decimal"/>
      <w:lvlText w:val=""/>
      <w:lvlJc w:val="left"/>
    </w:lvl>
    <w:lvl w:ilvl="2" w:tplc="D5906B6E">
      <w:numFmt w:val="decimal"/>
      <w:lvlText w:val=""/>
      <w:lvlJc w:val="left"/>
    </w:lvl>
    <w:lvl w:ilvl="3" w:tplc="E9D061A0">
      <w:numFmt w:val="decimal"/>
      <w:lvlText w:val=""/>
      <w:lvlJc w:val="left"/>
    </w:lvl>
    <w:lvl w:ilvl="4" w:tplc="A784DBF6">
      <w:numFmt w:val="decimal"/>
      <w:lvlText w:val=""/>
      <w:lvlJc w:val="left"/>
    </w:lvl>
    <w:lvl w:ilvl="5" w:tplc="2DD47BCE">
      <w:numFmt w:val="decimal"/>
      <w:lvlText w:val=""/>
      <w:lvlJc w:val="left"/>
    </w:lvl>
    <w:lvl w:ilvl="6" w:tplc="1D605EF0">
      <w:numFmt w:val="decimal"/>
      <w:lvlText w:val=""/>
      <w:lvlJc w:val="left"/>
    </w:lvl>
    <w:lvl w:ilvl="7" w:tplc="9A066124">
      <w:numFmt w:val="decimal"/>
      <w:lvlText w:val=""/>
      <w:lvlJc w:val="left"/>
    </w:lvl>
    <w:lvl w:ilvl="8" w:tplc="352E77C4">
      <w:numFmt w:val="decimal"/>
      <w:lvlText w:val=""/>
      <w:lvlJc w:val="left"/>
    </w:lvl>
  </w:abstractNum>
  <w:abstractNum w:abstractNumId="2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B40DEB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566B73"/>
    <w:multiLevelType w:val="hybridMultilevel"/>
    <w:tmpl w:val="9A4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B2D"/>
    <w:multiLevelType w:val="hybridMultilevel"/>
    <w:tmpl w:val="965C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4EF"/>
    <w:multiLevelType w:val="hybridMultilevel"/>
    <w:tmpl w:val="C3A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9DF"/>
    <w:multiLevelType w:val="hybridMultilevel"/>
    <w:tmpl w:val="09B6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66F51"/>
    <w:multiLevelType w:val="hybridMultilevel"/>
    <w:tmpl w:val="743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7748A"/>
    <w:multiLevelType w:val="hybridMultilevel"/>
    <w:tmpl w:val="412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3C93"/>
    <w:multiLevelType w:val="hybridMultilevel"/>
    <w:tmpl w:val="2A92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49E8"/>
    <w:multiLevelType w:val="hybridMultilevel"/>
    <w:tmpl w:val="404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4D12AB3"/>
    <w:multiLevelType w:val="hybridMultilevel"/>
    <w:tmpl w:val="4B6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B13B8"/>
    <w:multiLevelType w:val="hybridMultilevel"/>
    <w:tmpl w:val="DC3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9381C"/>
    <w:multiLevelType w:val="hybridMultilevel"/>
    <w:tmpl w:val="60D4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047BA"/>
    <w:multiLevelType w:val="hybridMultilevel"/>
    <w:tmpl w:val="7D02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1525F"/>
    <w:multiLevelType w:val="hybridMultilevel"/>
    <w:tmpl w:val="C7E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66094"/>
    <w:multiLevelType w:val="hybridMultilevel"/>
    <w:tmpl w:val="51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E39C3"/>
    <w:multiLevelType w:val="hybridMultilevel"/>
    <w:tmpl w:val="5CD6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6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B5EA2"/>
    <w:rsid w:val="000069AF"/>
    <w:rsid w:val="000A016B"/>
    <w:rsid w:val="000A0525"/>
    <w:rsid w:val="000C1D2D"/>
    <w:rsid w:val="000D5D05"/>
    <w:rsid w:val="000E55AB"/>
    <w:rsid w:val="001009FC"/>
    <w:rsid w:val="00152771"/>
    <w:rsid w:val="001D3884"/>
    <w:rsid w:val="001D4619"/>
    <w:rsid w:val="001E121C"/>
    <w:rsid w:val="001F366E"/>
    <w:rsid w:val="001F7C58"/>
    <w:rsid w:val="00235DF5"/>
    <w:rsid w:val="002424A3"/>
    <w:rsid w:val="00260FE7"/>
    <w:rsid w:val="0026205B"/>
    <w:rsid w:val="0026561A"/>
    <w:rsid w:val="0027171B"/>
    <w:rsid w:val="00280831"/>
    <w:rsid w:val="002861A7"/>
    <w:rsid w:val="00286DED"/>
    <w:rsid w:val="002A2D00"/>
    <w:rsid w:val="002A3B0A"/>
    <w:rsid w:val="002B2096"/>
    <w:rsid w:val="00306A4C"/>
    <w:rsid w:val="0031230D"/>
    <w:rsid w:val="00320D94"/>
    <w:rsid w:val="003408AE"/>
    <w:rsid w:val="0034314B"/>
    <w:rsid w:val="00354CF0"/>
    <w:rsid w:val="00377595"/>
    <w:rsid w:val="003A2C6E"/>
    <w:rsid w:val="003D6DE9"/>
    <w:rsid w:val="003F3F28"/>
    <w:rsid w:val="00407237"/>
    <w:rsid w:val="00414CD6"/>
    <w:rsid w:val="00415AA6"/>
    <w:rsid w:val="0041779E"/>
    <w:rsid w:val="0042598C"/>
    <w:rsid w:val="00426A28"/>
    <w:rsid w:val="004639FA"/>
    <w:rsid w:val="004B13EC"/>
    <w:rsid w:val="004B286E"/>
    <w:rsid w:val="004C3E88"/>
    <w:rsid w:val="004E03BB"/>
    <w:rsid w:val="005312F1"/>
    <w:rsid w:val="00544CF5"/>
    <w:rsid w:val="005755CA"/>
    <w:rsid w:val="00580618"/>
    <w:rsid w:val="005F0F11"/>
    <w:rsid w:val="005F2674"/>
    <w:rsid w:val="005F73F2"/>
    <w:rsid w:val="00603E3D"/>
    <w:rsid w:val="00672DBA"/>
    <w:rsid w:val="00677F41"/>
    <w:rsid w:val="00684BB9"/>
    <w:rsid w:val="006C1632"/>
    <w:rsid w:val="006F454A"/>
    <w:rsid w:val="006F59F3"/>
    <w:rsid w:val="00705168"/>
    <w:rsid w:val="0079176E"/>
    <w:rsid w:val="007B4EAA"/>
    <w:rsid w:val="007C07E5"/>
    <w:rsid w:val="007C122C"/>
    <w:rsid w:val="007D0E4E"/>
    <w:rsid w:val="007D17A3"/>
    <w:rsid w:val="007D7AFC"/>
    <w:rsid w:val="007E1AD3"/>
    <w:rsid w:val="0080764E"/>
    <w:rsid w:val="00834BCD"/>
    <w:rsid w:val="00871D04"/>
    <w:rsid w:val="00890A51"/>
    <w:rsid w:val="00896952"/>
    <w:rsid w:val="008A268C"/>
    <w:rsid w:val="008B5EA2"/>
    <w:rsid w:val="008E6FE5"/>
    <w:rsid w:val="008F004B"/>
    <w:rsid w:val="008F1290"/>
    <w:rsid w:val="00914D1C"/>
    <w:rsid w:val="0093107E"/>
    <w:rsid w:val="00953B89"/>
    <w:rsid w:val="009970A7"/>
    <w:rsid w:val="009A00CB"/>
    <w:rsid w:val="009B2A78"/>
    <w:rsid w:val="009C506A"/>
    <w:rsid w:val="009C6F3D"/>
    <w:rsid w:val="009F6CBC"/>
    <w:rsid w:val="00A2024C"/>
    <w:rsid w:val="00A7392F"/>
    <w:rsid w:val="00B0464B"/>
    <w:rsid w:val="00B05608"/>
    <w:rsid w:val="00B22FE6"/>
    <w:rsid w:val="00B27C8B"/>
    <w:rsid w:val="00B316F3"/>
    <w:rsid w:val="00B36AF6"/>
    <w:rsid w:val="00B37ABD"/>
    <w:rsid w:val="00B55ECA"/>
    <w:rsid w:val="00B62B52"/>
    <w:rsid w:val="00B63CA9"/>
    <w:rsid w:val="00BA298F"/>
    <w:rsid w:val="00C1273A"/>
    <w:rsid w:val="00C24EE2"/>
    <w:rsid w:val="00C45CD1"/>
    <w:rsid w:val="00C51286"/>
    <w:rsid w:val="00C83827"/>
    <w:rsid w:val="00C913D3"/>
    <w:rsid w:val="00CB3F23"/>
    <w:rsid w:val="00CD04D8"/>
    <w:rsid w:val="00CE042F"/>
    <w:rsid w:val="00CE3E39"/>
    <w:rsid w:val="00CF1A19"/>
    <w:rsid w:val="00D01C81"/>
    <w:rsid w:val="00D3713D"/>
    <w:rsid w:val="00D67A40"/>
    <w:rsid w:val="00D74092"/>
    <w:rsid w:val="00DA4843"/>
    <w:rsid w:val="00DB0747"/>
    <w:rsid w:val="00DB18DB"/>
    <w:rsid w:val="00DB1CAE"/>
    <w:rsid w:val="00DC61A6"/>
    <w:rsid w:val="00DD58F2"/>
    <w:rsid w:val="00E0360D"/>
    <w:rsid w:val="00E10309"/>
    <w:rsid w:val="00E137B8"/>
    <w:rsid w:val="00E20281"/>
    <w:rsid w:val="00E25B7D"/>
    <w:rsid w:val="00E27F70"/>
    <w:rsid w:val="00E50A04"/>
    <w:rsid w:val="00E7263B"/>
    <w:rsid w:val="00E748D9"/>
    <w:rsid w:val="00E87F5A"/>
    <w:rsid w:val="00EA28C7"/>
    <w:rsid w:val="00EA2FE8"/>
    <w:rsid w:val="00EB3A78"/>
    <w:rsid w:val="00EB5823"/>
    <w:rsid w:val="00EC024A"/>
    <w:rsid w:val="00EC3EF3"/>
    <w:rsid w:val="00EE0481"/>
    <w:rsid w:val="00F0777B"/>
    <w:rsid w:val="00F2110B"/>
    <w:rsid w:val="00F21960"/>
    <w:rsid w:val="00F33B0F"/>
    <w:rsid w:val="00F65033"/>
    <w:rsid w:val="00F821E0"/>
    <w:rsid w:val="00FB7021"/>
    <w:rsid w:val="00FC6897"/>
    <w:rsid w:val="00FD16FE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A2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8B5E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8B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B5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B5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B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5EA2"/>
  </w:style>
  <w:style w:type="paragraph" w:styleId="a7">
    <w:name w:val="footer"/>
    <w:basedOn w:val="a"/>
    <w:link w:val="a8"/>
    <w:uiPriority w:val="99"/>
    <w:unhideWhenUsed/>
    <w:rsid w:val="008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EA2"/>
  </w:style>
  <w:style w:type="paragraph" w:styleId="a9">
    <w:name w:val="No Spacing"/>
    <w:link w:val="aa"/>
    <w:qFormat/>
    <w:rsid w:val="008B5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8B5EA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8B5EA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5E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8B5EA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B5EA2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20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23"/>
    <w:rsid w:val="009F6CB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link w:val="ac"/>
    <w:rsid w:val="009F6CBC"/>
    <w:pPr>
      <w:widowControl w:val="0"/>
      <w:shd w:val="clear" w:color="auto" w:fill="FFFFFF"/>
      <w:spacing w:after="0" w:line="237" w:lineRule="exact"/>
      <w:ind w:hanging="4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">
    <w:name w:val="Основной текст (3)"/>
    <w:basedOn w:val="a0"/>
    <w:rsid w:val="00603E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Table Grid"/>
    <w:basedOn w:val="a1"/>
    <w:uiPriority w:val="59"/>
    <w:rsid w:val="004E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refera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kor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tereferatov.ru/him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referat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bank.ru/list.php?cat=36&amp;type=10" TargetMode="External"/><Relationship Id="rId10" Type="http://schemas.openxmlformats.org/officeDocument/2006/relationships/hyperlink" Target="http://www.profobrazovanie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imikat.ru//refer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26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2015-09-24T03:47:00Z</dcterms:created>
  <dcterms:modified xsi:type="dcterms:W3CDTF">2017-03-18T21:28:00Z</dcterms:modified>
</cp:coreProperties>
</file>