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0" w:rsidRDefault="005E1C32" w:rsidP="005E1C32">
      <w:pPr>
        <w:ind w:firstLine="0"/>
        <w:jc w:val="center"/>
        <w:rPr>
          <w:b/>
          <w:caps/>
          <w:szCs w:val="28"/>
        </w:rPr>
      </w:pPr>
      <w:r w:rsidRPr="005E1C32">
        <w:rPr>
          <w:b/>
          <w:caps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5E1C32" w:rsidRDefault="005E1C32" w:rsidP="005E1C32">
      <w:pPr>
        <w:ind w:firstLine="0"/>
        <w:jc w:val="center"/>
        <w:rPr>
          <w:b/>
          <w:szCs w:val="28"/>
        </w:rPr>
      </w:pPr>
      <w:r w:rsidRPr="005E1C32">
        <w:rPr>
          <w:b/>
          <w:szCs w:val="28"/>
        </w:rPr>
        <w:t>«</w:t>
      </w:r>
      <w:proofErr w:type="spellStart"/>
      <w:r>
        <w:rPr>
          <w:b/>
          <w:szCs w:val="28"/>
        </w:rPr>
        <w:t>Базарнокарабулакский</w:t>
      </w:r>
      <w:proofErr w:type="spellEnd"/>
      <w:r>
        <w:rPr>
          <w:b/>
          <w:szCs w:val="28"/>
        </w:rPr>
        <w:t xml:space="preserve"> техникум </w:t>
      </w:r>
      <w:proofErr w:type="spellStart"/>
      <w:r>
        <w:rPr>
          <w:b/>
          <w:szCs w:val="28"/>
        </w:rPr>
        <w:t>агробизнеса</w:t>
      </w:r>
      <w:proofErr w:type="spellEnd"/>
      <w:r w:rsidRPr="005E1C32">
        <w:rPr>
          <w:b/>
          <w:szCs w:val="28"/>
        </w:rPr>
        <w:t>»</w:t>
      </w:r>
    </w:p>
    <w:p w:rsidR="007514C6" w:rsidRPr="005E1C32" w:rsidRDefault="007514C6" w:rsidP="005E1C32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Вольский</w:t>
      </w:r>
      <w:proofErr w:type="spellEnd"/>
      <w:r>
        <w:rPr>
          <w:b/>
          <w:szCs w:val="28"/>
        </w:rPr>
        <w:t xml:space="preserve"> филиал</w:t>
      </w:r>
    </w:p>
    <w:p w:rsidR="002F3DC0" w:rsidRDefault="002F3DC0" w:rsidP="002F3DC0">
      <w:pPr>
        <w:jc w:val="center"/>
        <w:rPr>
          <w:szCs w:val="28"/>
        </w:rPr>
      </w:pPr>
    </w:p>
    <w:p w:rsidR="002F3DC0" w:rsidRPr="002F3DC0" w:rsidRDefault="002F3DC0" w:rsidP="002F3DC0">
      <w:pPr>
        <w:jc w:val="center"/>
        <w:rPr>
          <w:szCs w:val="28"/>
        </w:rPr>
      </w:pPr>
    </w:p>
    <w:p w:rsidR="002F3DC0" w:rsidRDefault="002F3DC0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5E1C32" w:rsidP="002F3DC0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РАБОЧАЯ </w:t>
      </w:r>
      <w:r w:rsidR="00DC46BD" w:rsidRPr="002F3DC0">
        <w:rPr>
          <w:b/>
          <w:szCs w:val="28"/>
        </w:rPr>
        <w:t>ПРОГРАММА УЧЕБНОЙ ДИСЦИПЛИНЫ «ИНФОРМАТИКА»</w:t>
      </w:r>
    </w:p>
    <w:p w:rsidR="005E1C32" w:rsidRPr="002F3DC0" w:rsidRDefault="005E1C32" w:rsidP="002F3DC0">
      <w:pPr>
        <w:jc w:val="center"/>
        <w:rPr>
          <w:b/>
          <w:szCs w:val="28"/>
        </w:rPr>
      </w:pPr>
    </w:p>
    <w:p w:rsidR="005E1C32" w:rsidRPr="005E1C32" w:rsidRDefault="005E1C32" w:rsidP="005E1C32">
      <w:pPr>
        <w:jc w:val="center"/>
        <w:rPr>
          <w:b/>
          <w:szCs w:val="28"/>
        </w:rPr>
      </w:pPr>
      <w:r>
        <w:rPr>
          <w:szCs w:val="28"/>
        </w:rPr>
        <w:t>п</w:t>
      </w:r>
      <w:r w:rsidRPr="005E1C32">
        <w:rPr>
          <w:szCs w:val="28"/>
        </w:rPr>
        <w:t xml:space="preserve">рограмма подготовки </w:t>
      </w:r>
      <w:r w:rsidR="007514C6">
        <w:rPr>
          <w:szCs w:val="28"/>
        </w:rPr>
        <w:t xml:space="preserve">квалифицированных рабочих, служащих для профессии </w:t>
      </w:r>
      <w:r w:rsidR="007514C6" w:rsidRPr="007514C6">
        <w:rPr>
          <w:b/>
          <w:szCs w:val="28"/>
        </w:rPr>
        <w:t xml:space="preserve">23.03.01 </w:t>
      </w:r>
      <w:r w:rsidR="007514C6">
        <w:rPr>
          <w:b/>
          <w:szCs w:val="28"/>
        </w:rPr>
        <w:t>«</w:t>
      </w:r>
      <w:r w:rsidRPr="005E1C32">
        <w:rPr>
          <w:b/>
          <w:szCs w:val="28"/>
        </w:rPr>
        <w:t>Автомеханик</w:t>
      </w:r>
      <w:r w:rsidR="007514C6">
        <w:rPr>
          <w:b/>
          <w:szCs w:val="28"/>
        </w:rPr>
        <w:t>»</w:t>
      </w:r>
    </w:p>
    <w:p w:rsidR="005E1C32" w:rsidRDefault="005E1C32" w:rsidP="005E1C32">
      <w:pPr>
        <w:jc w:val="center"/>
        <w:rPr>
          <w:szCs w:val="28"/>
        </w:rPr>
      </w:pPr>
    </w:p>
    <w:p w:rsidR="005E1C32" w:rsidRDefault="005E1C32" w:rsidP="005E1C32">
      <w:pPr>
        <w:jc w:val="center"/>
        <w:rPr>
          <w:szCs w:val="28"/>
        </w:rPr>
      </w:pPr>
      <w:r>
        <w:rPr>
          <w:szCs w:val="28"/>
        </w:rPr>
        <w:t>на базе основного общего образования</w:t>
      </w:r>
    </w:p>
    <w:p w:rsidR="005E1C32" w:rsidRDefault="005E1C32" w:rsidP="005E1C32">
      <w:pPr>
        <w:jc w:val="center"/>
      </w:pPr>
      <w:r>
        <w:rPr>
          <w:szCs w:val="28"/>
        </w:rPr>
        <w:t xml:space="preserve"> </w:t>
      </w:r>
    </w:p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Default="005E1C32" w:rsidP="005E1C32"/>
    <w:p w:rsidR="005E1C32" w:rsidRPr="005E1C32" w:rsidRDefault="005E1C32" w:rsidP="005E1C32"/>
    <w:p w:rsidR="00D62284" w:rsidRDefault="005E1C32" w:rsidP="005E1C32">
      <w:pPr>
        <w:jc w:val="center"/>
      </w:pPr>
      <w:r>
        <w:t>2017</w:t>
      </w:r>
    </w:p>
    <w:p w:rsidR="00D62284" w:rsidRDefault="00D62284">
      <w:pPr>
        <w:ind w:firstLine="0"/>
        <w:jc w:val="left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288"/>
        <w:gridCol w:w="283"/>
        <w:gridCol w:w="4637"/>
      </w:tblGrid>
      <w:tr w:rsidR="00D62284" w:rsidTr="005009E8">
        <w:tc>
          <w:tcPr>
            <w:tcW w:w="5207" w:type="dxa"/>
          </w:tcPr>
          <w:p w:rsidR="00D62284" w:rsidRPr="005009E8" w:rsidRDefault="00D62284" w:rsidP="005009E8">
            <w:pPr>
              <w:ind w:firstLine="0"/>
              <w:jc w:val="left"/>
              <w:rPr>
                <w:b/>
              </w:rPr>
            </w:pPr>
            <w:r w:rsidRPr="005009E8">
              <w:rPr>
                <w:b/>
              </w:rPr>
              <w:lastRenderedPageBreak/>
              <w:t>УТВЕРЖДАЮ</w:t>
            </w:r>
          </w:p>
          <w:p w:rsidR="00D62284" w:rsidRDefault="00D62284" w:rsidP="005009E8">
            <w:pPr>
              <w:ind w:firstLine="0"/>
              <w:jc w:val="left"/>
            </w:pPr>
            <w:r>
              <w:t xml:space="preserve">Зам. Директора по учебной работе </w:t>
            </w:r>
          </w:p>
          <w:p w:rsidR="00D62284" w:rsidRDefault="00D62284" w:rsidP="005009E8">
            <w:pPr>
              <w:ind w:firstLine="0"/>
              <w:jc w:val="left"/>
            </w:pPr>
            <w:r>
              <w:t>________________________________</w:t>
            </w:r>
          </w:p>
          <w:p w:rsidR="00D62284" w:rsidRDefault="00D62284" w:rsidP="005009E8">
            <w:pPr>
              <w:ind w:firstLine="0"/>
              <w:jc w:val="left"/>
            </w:pPr>
            <w:r>
              <w:t>_________________/_____________/</w:t>
            </w:r>
          </w:p>
          <w:p w:rsidR="00D62284" w:rsidRDefault="00D62284" w:rsidP="005009E8">
            <w:pPr>
              <w:ind w:firstLine="0"/>
              <w:jc w:val="left"/>
            </w:pPr>
            <w:r>
              <w:t>«_____» _______________2017 г.</w:t>
            </w:r>
          </w:p>
          <w:p w:rsidR="00D62284" w:rsidRDefault="00D62284" w:rsidP="005E1C32">
            <w:pPr>
              <w:ind w:firstLine="0"/>
              <w:jc w:val="center"/>
            </w:pPr>
          </w:p>
        </w:tc>
        <w:tc>
          <w:tcPr>
            <w:tcW w:w="5208" w:type="dxa"/>
            <w:gridSpan w:val="3"/>
          </w:tcPr>
          <w:p w:rsidR="00D62284" w:rsidRDefault="00D62284" w:rsidP="005009E8">
            <w:pPr>
              <w:ind w:firstLine="0"/>
            </w:pPr>
            <w:proofErr w:type="gramStart"/>
            <w:r>
              <w:t xml:space="preserve">Рабочая программа учебной дисциплины </w:t>
            </w:r>
            <w:r w:rsidR="005009E8">
              <w:t>разработана</w:t>
            </w:r>
            <w:r>
              <w:t xml:space="preserve"> в соответствии с требованиями ФГОС среднего общего образования, утвержденного приказом Министерства образования и науки РФ №413 от «17» мая 2012г., с изменениями и дополнениями от 29 декабря 2014 года </w:t>
            </w:r>
            <w:r w:rsidRPr="005009E8">
              <w:t>«Информатика»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</w:t>
            </w:r>
            <w:proofErr w:type="gramEnd"/>
            <w:r w:rsidRPr="005009E8">
              <w:t xml:space="preserve"> № 3 от 21 июля 2015 г. Регистрационный номер рецензии 385 от 23 июля 2</w:t>
            </w:r>
            <w:r w:rsidR="005009E8">
              <w:t>015 г.</w:t>
            </w:r>
            <w:r w:rsidRPr="005009E8">
              <w:t xml:space="preserve"> с учетом Примерной основной </w:t>
            </w:r>
            <w:r w:rsidR="005009E8" w:rsidRPr="005009E8">
              <w:t>образовательной</w:t>
            </w:r>
            <w:r w:rsidRPr="005009E8">
              <w:t xml:space="preserve"> программы среднего общего образования, одобренной решением федерального учебно-методического объединения по </w:t>
            </w:r>
            <w:r w:rsidR="005009E8" w:rsidRPr="005009E8">
              <w:t>общему образованию (протокол от 28 июня 2016 г. № 2/16-з)</w:t>
            </w: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</w:tc>
      </w:tr>
      <w:tr w:rsidR="00D62284" w:rsidTr="005009E8">
        <w:tc>
          <w:tcPr>
            <w:tcW w:w="5778" w:type="dxa"/>
            <w:gridSpan w:val="3"/>
          </w:tcPr>
          <w:p w:rsidR="00D62284" w:rsidRDefault="005009E8" w:rsidP="005009E8">
            <w:pPr>
              <w:ind w:firstLine="0"/>
              <w:jc w:val="left"/>
            </w:pPr>
            <w:r>
              <w:rPr>
                <w:b/>
              </w:rPr>
              <w:t>ОДОБРЕНО</w:t>
            </w:r>
            <w:r>
              <w:t xml:space="preserve"> на заседании </w:t>
            </w:r>
            <w:proofErr w:type="spellStart"/>
            <w:r>
              <w:t>предметноциковой</w:t>
            </w:r>
            <w:proofErr w:type="spellEnd"/>
            <w:r>
              <w:t xml:space="preserve"> комиссии__________________</w:t>
            </w:r>
          </w:p>
          <w:p w:rsidR="005009E8" w:rsidRPr="005009E8" w:rsidRDefault="005009E8" w:rsidP="005009E8">
            <w:pPr>
              <w:ind w:firstLine="0"/>
              <w:jc w:val="left"/>
            </w:pPr>
            <w:r>
              <w:t>__________________________________</w:t>
            </w:r>
          </w:p>
        </w:tc>
        <w:tc>
          <w:tcPr>
            <w:tcW w:w="4637" w:type="dxa"/>
          </w:tcPr>
          <w:p w:rsidR="00D62284" w:rsidRDefault="005009E8" w:rsidP="005009E8">
            <w:pPr>
              <w:ind w:firstLine="0"/>
              <w:jc w:val="left"/>
            </w:pPr>
            <w:r>
              <w:rPr>
                <w:b/>
              </w:rPr>
              <w:t>ОДОБРЕНО</w:t>
            </w:r>
            <w:r>
              <w:t xml:space="preserve"> методическим советом техникума</w:t>
            </w:r>
          </w:p>
        </w:tc>
      </w:tr>
      <w:tr w:rsidR="00D62284" w:rsidTr="005009E8">
        <w:tc>
          <w:tcPr>
            <w:tcW w:w="5495" w:type="dxa"/>
            <w:gridSpan w:val="2"/>
          </w:tcPr>
          <w:p w:rsidR="00D62284" w:rsidRDefault="005009E8" w:rsidP="005009E8">
            <w:pPr>
              <w:ind w:firstLine="0"/>
              <w:jc w:val="center"/>
            </w:pPr>
            <w:r>
              <w:t>Протокол № _, дата «___» ________2017 г.</w:t>
            </w:r>
          </w:p>
          <w:p w:rsidR="005009E8" w:rsidRDefault="005009E8" w:rsidP="005009E8">
            <w:pPr>
              <w:ind w:firstLine="0"/>
              <w:jc w:val="center"/>
            </w:pPr>
            <w:r>
              <w:t>Председатель комиссии ________/______/</w:t>
            </w:r>
          </w:p>
        </w:tc>
        <w:tc>
          <w:tcPr>
            <w:tcW w:w="4920" w:type="dxa"/>
            <w:gridSpan w:val="2"/>
          </w:tcPr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  <w:r>
              <w:t xml:space="preserve">Протокол № _____ </w:t>
            </w:r>
          </w:p>
          <w:p w:rsidR="00D62284" w:rsidRDefault="005009E8" w:rsidP="005009E8">
            <w:pPr>
              <w:ind w:firstLine="0"/>
              <w:jc w:val="left"/>
            </w:pPr>
            <w:r>
              <w:t>от «___» _______2017 г.</w:t>
            </w:r>
          </w:p>
          <w:p w:rsidR="005009E8" w:rsidRDefault="005009E8" w:rsidP="005009E8">
            <w:pPr>
              <w:ind w:firstLine="0"/>
              <w:jc w:val="left"/>
            </w:pPr>
            <w:r>
              <w:t>Председатель ________/_________/</w:t>
            </w:r>
          </w:p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</w:p>
        </w:tc>
      </w:tr>
      <w:tr w:rsidR="005009E8" w:rsidTr="005009E8">
        <w:trPr>
          <w:trHeight w:val="413"/>
        </w:trPr>
        <w:tc>
          <w:tcPr>
            <w:tcW w:w="5495" w:type="dxa"/>
            <w:gridSpan w:val="2"/>
          </w:tcPr>
          <w:p w:rsidR="005009E8" w:rsidRDefault="005009E8" w:rsidP="005009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Составител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и) (автор):</w:t>
            </w:r>
          </w:p>
          <w:p w:rsidR="005009E8" w:rsidRPr="005009E8" w:rsidRDefault="005009E8" w:rsidP="005009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Преподаватель ГАПОУ СО «БТА»</w:t>
            </w:r>
          </w:p>
        </w:tc>
        <w:tc>
          <w:tcPr>
            <w:tcW w:w="4920" w:type="dxa"/>
            <w:gridSpan w:val="2"/>
          </w:tcPr>
          <w:p w:rsidR="005009E8" w:rsidRPr="005009E8" w:rsidRDefault="005009E8" w:rsidP="005009E8">
            <w:pPr>
              <w:ind w:firstLine="0"/>
              <w:jc w:val="left"/>
              <w:rPr>
                <w:b/>
              </w:rPr>
            </w:pPr>
            <w:proofErr w:type="spellStart"/>
            <w:r w:rsidRPr="005009E8">
              <w:rPr>
                <w:b/>
              </w:rPr>
              <w:t>Одиноков</w:t>
            </w:r>
            <w:proofErr w:type="spellEnd"/>
            <w:r w:rsidRPr="005009E8">
              <w:rPr>
                <w:b/>
              </w:rPr>
              <w:t xml:space="preserve"> Александр Сергеевич</w:t>
            </w:r>
          </w:p>
        </w:tc>
      </w:tr>
    </w:tbl>
    <w:p w:rsidR="005E1C32" w:rsidRDefault="005E1C32" w:rsidP="005E1C32">
      <w:pPr>
        <w:jc w:val="center"/>
      </w:pPr>
    </w:p>
    <w:p w:rsidR="005E1C32" w:rsidRDefault="005E1C32" w:rsidP="005E1C32"/>
    <w:p w:rsidR="005E1C32" w:rsidRPr="005E1C32" w:rsidRDefault="005E1C32" w:rsidP="005E1C32">
      <w:pPr>
        <w:sectPr w:rsidR="005E1C32" w:rsidRPr="005E1C32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lang w:eastAsia="ru-RU"/>
        </w:rPr>
        <w:id w:val="20974735"/>
        <w:docPartObj>
          <w:docPartGallery w:val="Table of Contents"/>
          <w:docPartUnique/>
        </w:docPartObj>
      </w:sdtPr>
      <w:sdtContent>
        <w:p w:rsidR="00182CF6" w:rsidRDefault="00182CF6" w:rsidP="00182CF6">
          <w:pPr>
            <w:pStyle w:val="ae"/>
            <w:jc w:val="center"/>
            <w:rPr>
              <w:rFonts w:ascii="Times New Roman" w:eastAsia="Arial" w:hAnsi="Times New Roman"/>
              <w:color w:val="auto"/>
              <w:sz w:val="32"/>
              <w:lang w:eastAsia="ru-RU"/>
            </w:rPr>
          </w:pPr>
          <w:r w:rsidRPr="00182CF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182CF6" w:rsidRPr="00182CF6" w:rsidRDefault="00182CF6" w:rsidP="00182CF6"/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r w:rsidRPr="00182CF6">
            <w:rPr>
              <w:sz w:val="24"/>
              <w:szCs w:val="24"/>
            </w:rPr>
            <w:fldChar w:fldCharType="begin"/>
          </w:r>
          <w:r w:rsidR="00182CF6" w:rsidRPr="00182CF6">
            <w:rPr>
              <w:sz w:val="24"/>
              <w:szCs w:val="24"/>
            </w:rPr>
            <w:instrText xml:space="preserve"> TOC \o "1-3" \h \z \u </w:instrText>
          </w:r>
          <w:r w:rsidRPr="00182CF6">
            <w:rPr>
              <w:sz w:val="24"/>
              <w:szCs w:val="24"/>
            </w:rPr>
            <w:fldChar w:fldCharType="separate"/>
          </w:r>
          <w:hyperlink w:anchor="_Toc496190417" w:history="1">
            <w:r w:rsidR="005009E8" w:rsidRPr="00434BDC">
              <w:rPr>
                <w:rStyle w:val="a3"/>
                <w:rFonts w:eastAsia="Arial"/>
                <w:noProof/>
              </w:rPr>
              <w:t>ПОЯСНИТЕЛЬНАЯ ЗАПИСКА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18" w:history="1">
            <w:r w:rsidR="005009E8" w:rsidRPr="00434BDC">
              <w:rPr>
                <w:rStyle w:val="a3"/>
                <w:rFonts w:eastAsia="Arial"/>
                <w:noProof/>
              </w:rPr>
              <w:t>ОБЩАЯ ХАРАКТЕРИСТИКА УЧЕБНОЙ ДИСЦИПЛИНЫ «ИНФОРМАТИКА»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19" w:history="1">
            <w:r w:rsidR="005009E8" w:rsidRPr="00434BDC">
              <w:rPr>
                <w:rStyle w:val="a3"/>
                <w:rFonts w:eastAsia="Arial"/>
                <w:noProof/>
              </w:rPr>
              <w:t>МЕСТО УЧЕБНОЙ ДИСЦИПЛИНЫ В УЧЕБНОМ ПЛАНЕ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0" w:history="1">
            <w:r w:rsidR="005009E8" w:rsidRPr="00434BDC">
              <w:rPr>
                <w:rStyle w:val="a3"/>
                <w:rFonts w:eastAsia="Arial"/>
                <w:noProof/>
              </w:rPr>
              <w:t>РЕЗУЛЬТАТЫ ОСВОЕНИЯ УЧЕБНОЙ ДИСЦИПЛИНЫ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1" w:history="1">
            <w:r w:rsidR="005009E8" w:rsidRPr="00434BDC">
              <w:rPr>
                <w:rStyle w:val="a3"/>
                <w:rFonts w:eastAsia="Arial"/>
                <w:noProof/>
              </w:rPr>
              <w:t>СОДЕРЖАНИЕ УЧЕБНОЙ ДИСЦИПЛИНЫ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2" w:history="1">
            <w:r w:rsidR="005009E8" w:rsidRPr="00434BDC">
              <w:rPr>
                <w:rStyle w:val="a3"/>
                <w:rFonts w:eastAsia="Arial"/>
                <w:caps/>
                <w:noProof/>
              </w:rPr>
              <w:t>Технический, социально-экономический и естественно-научный профили профессионального образования. Профессии СПО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3" w:history="1">
            <w:r w:rsidR="005009E8" w:rsidRPr="00434BDC">
              <w:rPr>
                <w:rStyle w:val="a3"/>
                <w:rFonts w:eastAsia="Arial"/>
                <w:noProof/>
              </w:rPr>
              <w:t>ТЕМАТИЧЕСКОЕ ПЛАНИРОВАНИЕ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4" w:history="1">
            <w:r w:rsidR="005009E8" w:rsidRPr="00434BDC">
              <w:rPr>
                <w:rStyle w:val="a3"/>
                <w:rFonts w:eastAsia="Arial"/>
                <w:noProof/>
              </w:rPr>
              <w:t>УЧЕБНО-МЕТОДИЧЕСКОЕ И МАТЕРИАЛЬНО-ТЕХНИЧЕСКОЕ ОБЕСПЕЧЕНИЕ ПРОГРАММЫ УЧЕБНОЙ ДИСЦИПЛИНЫ «ИНФОРМАТИКА»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417842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5" w:history="1">
            <w:r w:rsidR="005009E8" w:rsidRPr="00434BDC">
              <w:rPr>
                <w:rStyle w:val="a3"/>
                <w:rFonts w:eastAsia="Arial"/>
                <w:noProof/>
              </w:rPr>
              <w:t>РЕКОМЕНДУЕМАЯ ЛИТЕРАТУРА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2CF6" w:rsidRDefault="00417842" w:rsidP="00182CF6">
          <w:pPr>
            <w:tabs>
              <w:tab w:val="left" w:pos="9923"/>
            </w:tabs>
            <w:spacing w:line="360" w:lineRule="auto"/>
            <w:ind w:right="561" w:firstLine="0"/>
          </w:pPr>
          <w:r w:rsidRPr="00182CF6">
            <w:rPr>
              <w:sz w:val="24"/>
              <w:szCs w:val="24"/>
            </w:rPr>
            <w:fldChar w:fldCharType="end"/>
          </w:r>
        </w:p>
      </w:sdtContent>
    </w:sdt>
    <w:p w:rsidR="00182CF6" w:rsidRPr="00182CF6" w:rsidRDefault="00182CF6" w:rsidP="00182CF6"/>
    <w:p w:rsidR="008B3A9D" w:rsidRDefault="008B3A9D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2F3DC0">
      <w:pPr>
        <w:pStyle w:val="1"/>
        <w:rPr>
          <w:sz w:val="20"/>
          <w:szCs w:val="20"/>
        </w:rPr>
      </w:pPr>
      <w:bookmarkStart w:id="0" w:name="_Toc496190417"/>
      <w:r>
        <w:rPr>
          <w:rFonts w:eastAsia="Arial"/>
        </w:rPr>
        <w:lastRenderedPageBreak/>
        <w:t>ПОЯСНИТЕЛЬНАЯ ЗАПИСКА</w:t>
      </w:r>
      <w:bookmarkEnd w:id="0"/>
    </w:p>
    <w:p w:rsidR="008B3A9D" w:rsidRDefault="008B3A9D">
      <w:pPr>
        <w:spacing w:line="200" w:lineRule="exact"/>
        <w:rPr>
          <w:sz w:val="20"/>
          <w:szCs w:val="20"/>
        </w:rPr>
      </w:pPr>
    </w:p>
    <w:p w:rsidR="008B3A9D" w:rsidRDefault="00DC46BD" w:rsidP="002F3DC0">
      <w:pPr>
        <w:rPr>
          <w:rFonts w:eastAsia="Arial"/>
        </w:rPr>
      </w:pPr>
      <w:proofErr w:type="gramStart"/>
      <w:r>
        <w:rPr>
          <w:rFonts w:eastAsia="Arial"/>
        </w:rPr>
        <w:t>Программа общеобразовательной учебной дисциплины «Инф</w:t>
      </w:r>
      <w:r w:rsidR="0002373E">
        <w:rPr>
          <w:rFonts w:eastAsia="Arial"/>
        </w:rPr>
        <w:t>орматика» предназна</w:t>
      </w:r>
      <w:r>
        <w:rPr>
          <w:rFonts w:eastAsia="Arial"/>
        </w:rPr>
        <w:t>чена для изучения информатики и информационно-коммуникационных технологий</w:t>
      </w:r>
      <w:r w:rsidR="002F3DC0">
        <w:rPr>
          <w:rFonts w:eastAsia="Arial"/>
        </w:rPr>
        <w:t xml:space="preserve"> </w:t>
      </w:r>
      <w:r>
        <w:rPr>
          <w:rFonts w:eastAsia="Arial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8B3A9D" w:rsidRDefault="00DC46BD" w:rsidP="002F3DC0">
      <w:pPr>
        <w:rPr>
          <w:rFonts w:eastAsia="Arial"/>
        </w:rPr>
      </w:pPr>
      <w:proofErr w:type="gramStart"/>
      <w:r>
        <w:rPr>
          <w:rFonts w:eastAsia="Arial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EC161D">
        <w:rPr>
          <w:rFonts w:eastAsia="Arial"/>
        </w:rPr>
        <w:t>ультатам освоения учебной дисци</w:t>
      </w:r>
      <w:r>
        <w:rPr>
          <w:rFonts w:eastAsia="Arial"/>
        </w:rPr>
        <w:t>плины «Информатика», в соответствии с Реком</w:t>
      </w:r>
      <w:r w:rsidR="0002373E">
        <w:rPr>
          <w:rFonts w:eastAsia="Arial"/>
        </w:rPr>
        <w:t>ендациями по организации получе</w:t>
      </w:r>
      <w:r>
        <w:rPr>
          <w:rFonts w:eastAsia="Arial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eastAsia="Arial"/>
        </w:rPr>
        <w:t xml:space="preserve"> политики в сфере подготовки рабочих кадров и ДПО Минобрнауки России от 17.03.2015 № 06-259).</w:t>
      </w:r>
    </w:p>
    <w:p w:rsidR="008B3A9D" w:rsidRDefault="00DC46BD" w:rsidP="002F3DC0">
      <w:pPr>
        <w:rPr>
          <w:rFonts w:eastAsia="Arial"/>
        </w:rPr>
      </w:pPr>
      <w:r>
        <w:rPr>
          <w:rFonts w:eastAsia="Arial"/>
        </w:rPr>
        <w:t>Содержание программы «Информатика» направлено на достижение следующих</w:t>
      </w:r>
      <w:r w:rsidR="0002373E">
        <w:rPr>
          <w:rFonts w:eastAsia="Arial"/>
        </w:rPr>
        <w:t xml:space="preserve"> </w:t>
      </w:r>
      <w:r>
        <w:rPr>
          <w:rFonts w:eastAsia="Arial"/>
          <w:b/>
          <w:bCs/>
        </w:rPr>
        <w:t>целей:</w:t>
      </w:r>
    </w:p>
    <w:p w:rsidR="008B3A9D" w:rsidRDefault="008B3A9D">
      <w:pPr>
        <w:spacing w:line="103" w:lineRule="exact"/>
        <w:rPr>
          <w:rFonts w:ascii="Arial" w:eastAsia="Arial" w:hAnsi="Arial" w:cs="Arial"/>
          <w:sz w:val="21"/>
          <w:szCs w:val="21"/>
        </w:rPr>
      </w:pP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приобретение </w:t>
      </w:r>
      <w:proofErr w:type="gramStart"/>
      <w:r w:rsidRPr="0002373E">
        <w:rPr>
          <w:rFonts w:eastAsia="Arial"/>
        </w:rPr>
        <w:t>обучающимися</w:t>
      </w:r>
      <w:proofErr w:type="gramEnd"/>
      <w:r w:rsidRPr="0002373E">
        <w:rPr>
          <w:rFonts w:eastAsia="Arial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приобретение </w:t>
      </w:r>
      <w:proofErr w:type="gramStart"/>
      <w:r w:rsidRPr="0002373E">
        <w:rPr>
          <w:rFonts w:eastAsia="Arial"/>
        </w:rPr>
        <w:t>обучающимися</w:t>
      </w:r>
      <w:proofErr w:type="gramEnd"/>
      <w:r w:rsidRPr="0002373E">
        <w:rPr>
          <w:rFonts w:eastAsia="Arial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B3A9D" w:rsidRPr="0002373E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 w:rsidRPr="0002373E">
        <w:rPr>
          <w:rFonts w:eastAsia="Arial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основной </w:t>
      </w:r>
      <w:r w:rsidR="00DC46BD" w:rsidRPr="0002373E">
        <w:rPr>
          <w:rFonts w:eastAsia="Arial"/>
        </w:rPr>
        <w:lastRenderedPageBreak/>
        <w:t>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8B3A9D" w:rsidRPr="0002373E" w:rsidRDefault="00DC46BD" w:rsidP="0002373E">
      <w:pPr>
        <w:rPr>
          <w:rFonts w:eastAsia="Arial"/>
        </w:rPr>
      </w:pPr>
      <w:proofErr w:type="gramStart"/>
      <w:r w:rsidRPr="0002373E">
        <w:rPr>
          <w:rFonts w:eastAsia="Arial"/>
        </w:rPr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  <w:r w:rsidR="0002373E">
        <w:rPr>
          <w:rFonts w:eastAsia="Arial"/>
        </w:rPr>
        <w:t xml:space="preserve"> </w:t>
      </w:r>
      <w:r w:rsidRPr="0002373E">
        <w:rPr>
          <w:rFonts w:eastAsia="Arial"/>
        </w:rPr>
        <w:t>тематику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02373E">
        <w:rPr>
          <w:rFonts w:eastAsia="Arial"/>
        </w:rPr>
        <w:t>практических занятий, проектной деятельности, рефератов, виды самостоятельных работ, учитывая специфику программ подготовки квалифицированных рабочих, служащих и специалистов среднего</w:t>
      </w:r>
      <w:proofErr w:type="gramEnd"/>
      <w:r w:rsidRPr="0002373E">
        <w:rPr>
          <w:rFonts w:eastAsia="Arial"/>
        </w:rPr>
        <w:t xml:space="preserve"> звена, осваиваемой профессии или специальности.</w:t>
      </w:r>
    </w:p>
    <w:p w:rsidR="008B3A9D" w:rsidRPr="0002373E" w:rsidRDefault="00DC46BD" w:rsidP="0002373E">
      <w:pPr>
        <w:rPr>
          <w:rFonts w:eastAsia="Arial"/>
        </w:rPr>
      </w:pPr>
      <w:r w:rsidRPr="0002373E">
        <w:rPr>
          <w:rFonts w:eastAsia="Arial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1" w:name="_Toc496190418"/>
      <w:r>
        <w:rPr>
          <w:rFonts w:eastAsia="Arial"/>
        </w:rPr>
        <w:lastRenderedPageBreak/>
        <w:t>ОБЩАЯ ХАРАКТЕРИСТИКА УЧЕБНОЙ ДИСЦИПЛИНЫ</w:t>
      </w:r>
      <w:r w:rsidR="0002373E">
        <w:rPr>
          <w:rFonts w:eastAsia="Arial"/>
        </w:rPr>
        <w:t xml:space="preserve"> </w:t>
      </w:r>
      <w:r>
        <w:rPr>
          <w:rFonts w:eastAsia="Arial"/>
        </w:rPr>
        <w:t>«ИНФОРМАТИКА»</w:t>
      </w:r>
      <w:bookmarkEnd w:id="1"/>
    </w:p>
    <w:p w:rsidR="008B3A9D" w:rsidRDefault="008B3A9D">
      <w:pPr>
        <w:spacing w:line="223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профессиональных образовательных организ</w:t>
      </w:r>
      <w:r>
        <w:rPr>
          <w:rFonts w:eastAsia="Arial"/>
        </w:rPr>
        <w:t>ациях, реализующих образователь</w:t>
      </w:r>
      <w:r w:rsidR="00DC46BD">
        <w:rPr>
          <w:rFonts w:eastAsia="Arial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</w:t>
      </w:r>
      <w:r>
        <w:rPr>
          <w:rFonts w:eastAsia="Arial"/>
        </w:rPr>
        <w:t xml:space="preserve"> в </w:t>
      </w:r>
      <w:r w:rsidR="00DC46BD">
        <w:rPr>
          <w:rFonts w:eastAsia="Arial"/>
        </w:rPr>
        <w:t>зависимости от профиля профессионального образования.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 xml:space="preserve"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proofErr w:type="gramStart"/>
      <w:r>
        <w:rPr>
          <w:rFonts w:eastAsia="Arial"/>
        </w:rPr>
        <w:t>естественно-научного</w:t>
      </w:r>
      <w:proofErr w:type="gramEnd"/>
      <w:r>
        <w:rPr>
          <w:rFonts w:eastAsia="Arial"/>
        </w:rPr>
        <w:t xml:space="preserve">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Учебная дисциплина «Информатика» включает следующие разделы:</w:t>
      </w:r>
    </w:p>
    <w:p w:rsidR="008B3A9D" w:rsidRDefault="008B3A9D">
      <w:pPr>
        <w:spacing w:line="88" w:lineRule="exact"/>
        <w:rPr>
          <w:sz w:val="20"/>
          <w:szCs w:val="20"/>
        </w:rPr>
      </w:pP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«Информационная деятельность человека»;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«Информация и информационные процессы»;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«Информационные структуры (электронные таблицы и базы данных)»;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«Средства информационных и коммуникационных технологий (ИКТ)»;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«Технологии создания и преобразования информационных объектов»;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«Телекоммуникационные технологии».</w:t>
      </w:r>
    </w:p>
    <w:p w:rsidR="008B3A9D" w:rsidRDefault="008B3A9D">
      <w:pPr>
        <w:spacing w:line="116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8B3A9D" w:rsidRDefault="00DC46BD" w:rsidP="0002373E">
      <w:pPr>
        <w:rPr>
          <w:rFonts w:eastAsia="Arial"/>
        </w:rPr>
      </w:pPr>
      <w:r>
        <w:rPr>
          <w:rFonts w:eastAsia="Arial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02373E">
        <w:rPr>
          <w:rFonts w:eastAsia="Arial"/>
        </w:rPr>
        <w:t xml:space="preserve"> в </w:t>
      </w:r>
      <w:r>
        <w:rPr>
          <w:rFonts w:eastAsia="Arial"/>
        </w:rPr>
        <w:t>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8B3A9D" w:rsidRDefault="00DC46BD" w:rsidP="0002373E">
      <w:pPr>
        <w:rPr>
          <w:rFonts w:eastAsia="Arial"/>
        </w:rPr>
      </w:pPr>
      <w:r>
        <w:rPr>
          <w:rFonts w:eastAsia="Arial"/>
        </w:rPr>
        <w:t xml:space="preserve">Освоение учебной дисциплины «Информатика», учитывающей специфику осваиваемых профессий СПО и специальностей СПО, предполагает углубленное </w:t>
      </w:r>
      <w:r>
        <w:rPr>
          <w:rFonts w:eastAsia="Arial"/>
        </w:rPr>
        <w:lastRenderedPageBreak/>
        <w:t>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8B3A9D" w:rsidRPr="0002373E" w:rsidRDefault="00DC46BD" w:rsidP="0002373E">
      <w:pPr>
        <w:rPr>
          <w:rFonts w:eastAsia="Arial"/>
        </w:rPr>
      </w:pPr>
      <w:r>
        <w:rPr>
          <w:rFonts w:eastAsia="Arial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eastAsia="Arial"/>
        </w:rPr>
        <w:t>массмедиа</w:t>
      </w:r>
      <w:proofErr w:type="spellEnd"/>
      <w:r>
        <w:rPr>
          <w:rFonts w:eastAsia="Arial"/>
        </w:rPr>
        <w:t>, Интернете, в учебной и специальной литературе с соответствующим</w:t>
      </w:r>
      <w:r w:rsidR="0002373E">
        <w:rPr>
          <w:rFonts w:eastAsia="Arial"/>
        </w:rPr>
        <w:t xml:space="preserve"> </w:t>
      </w:r>
      <w:r w:rsidRPr="0002373E">
        <w:rPr>
          <w:rFonts w:eastAsia="Arial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8B3A9D" w:rsidRPr="0002373E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 w:rsidRPr="0002373E">
        <w:rPr>
          <w:rFonts w:eastAsia="Arial"/>
        </w:rPr>
        <w:t>содержании учебной дисциплины курсивом выделен материал, который при изучении информатики контролю не подлежит.</w:t>
      </w:r>
    </w:p>
    <w:p w:rsidR="008B3A9D" w:rsidRPr="0002373E" w:rsidRDefault="00DC46BD" w:rsidP="0002373E">
      <w:pPr>
        <w:rPr>
          <w:rFonts w:eastAsia="Arial"/>
        </w:rPr>
      </w:pPr>
      <w:r w:rsidRPr="0002373E">
        <w:rPr>
          <w:rFonts w:eastAsia="Arial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8B3A9D" w:rsidRDefault="008B3A9D">
      <w:pPr>
        <w:spacing w:line="364" w:lineRule="exact"/>
        <w:rPr>
          <w:sz w:val="20"/>
          <w:szCs w:val="20"/>
        </w:rPr>
      </w:pP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2" w:name="_Toc496190419"/>
      <w:r>
        <w:rPr>
          <w:rFonts w:eastAsia="Arial"/>
        </w:rPr>
        <w:lastRenderedPageBreak/>
        <w:t>МЕСТО УЧЕБНОЙ ДИСЦИПЛИНЫ В УЧЕБНОМ ПЛАНЕ</w:t>
      </w:r>
      <w:bookmarkEnd w:id="2"/>
    </w:p>
    <w:p w:rsidR="008B3A9D" w:rsidRDefault="008B3A9D">
      <w:pPr>
        <w:spacing w:line="223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профессиональных образовательных организ</w:t>
      </w:r>
      <w:r>
        <w:rPr>
          <w:rFonts w:eastAsia="Arial"/>
        </w:rPr>
        <w:t>ациях, реализующих образователь</w:t>
      </w:r>
      <w:r w:rsidR="00DC46BD">
        <w:rPr>
          <w:rFonts w:eastAsia="Arial"/>
        </w:rPr>
        <w:t>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B3A9D" w:rsidRDefault="008B3A9D">
      <w:pPr>
        <w:spacing w:line="364" w:lineRule="exact"/>
        <w:rPr>
          <w:sz w:val="20"/>
          <w:szCs w:val="20"/>
        </w:rPr>
      </w:pP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3" w:name="_Toc496190420"/>
      <w:r>
        <w:rPr>
          <w:rFonts w:eastAsia="Arial"/>
        </w:rPr>
        <w:lastRenderedPageBreak/>
        <w:t>РЕЗУЛЬТАТЫ ОСВОЕНИЯ УЧЕБНОЙ ДИСЦИПЛИНЫ</w:t>
      </w:r>
      <w:bookmarkEnd w:id="3"/>
    </w:p>
    <w:p w:rsidR="008B3A9D" w:rsidRDefault="008B3A9D">
      <w:pPr>
        <w:spacing w:line="166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rFonts w:eastAsia="Arial"/>
          <w:b/>
          <w:bCs/>
          <w:i/>
          <w:iCs/>
        </w:rPr>
        <w:t>результатов:</w:t>
      </w:r>
    </w:p>
    <w:p w:rsidR="008B3A9D" w:rsidRDefault="008B3A9D">
      <w:pPr>
        <w:spacing w:line="87" w:lineRule="exact"/>
        <w:rPr>
          <w:sz w:val="20"/>
          <w:szCs w:val="20"/>
        </w:rPr>
      </w:pPr>
    </w:p>
    <w:p w:rsidR="008B3A9D" w:rsidRPr="0002373E" w:rsidRDefault="00DC46BD" w:rsidP="0002373E">
      <w:pPr>
        <w:rPr>
          <w:rFonts w:ascii="Symbol" w:eastAsia="Symbol" w:hAnsi="Symbol" w:cs="Symbol"/>
          <w:b/>
          <w:i/>
        </w:rPr>
      </w:pPr>
      <w:r w:rsidRPr="0002373E">
        <w:rPr>
          <w:rFonts w:eastAsia="Arial"/>
          <w:b/>
          <w:i/>
        </w:rPr>
        <w:t>личностных: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02373E">
        <w:rPr>
          <w:rFonts w:eastAsia="Arial"/>
        </w:rPr>
        <w:t>осознание своего места в информационном обществе;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02373E">
        <w:rPr>
          <w:rFonts w:eastAsia="Arial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="00F76FB3">
        <w:rPr>
          <w:rFonts w:eastAsia="Arial"/>
        </w:rPr>
        <w:t xml:space="preserve"> развития, в том числе с исполь</w:t>
      </w:r>
      <w:r w:rsidRPr="0002373E">
        <w:rPr>
          <w:rFonts w:eastAsia="Arial"/>
        </w:rPr>
        <w:t>зованием современных электронных образовательных ресурсов;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2373E">
        <w:rPr>
          <w:rFonts w:eastAsia="Arial"/>
        </w:rPr>
        <w:t>технологий</w:t>
      </w:r>
      <w:proofErr w:type="gramEnd"/>
      <w:r w:rsidRPr="0002373E">
        <w:rPr>
          <w:rFonts w:eastAsia="Arial"/>
        </w:rPr>
        <w:t xml:space="preserve"> как в профессиональной деятельности, так и в быту;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B3A9D" w:rsidRDefault="008B3A9D">
      <w:pPr>
        <w:spacing w:line="92" w:lineRule="exact"/>
        <w:rPr>
          <w:rFonts w:ascii="Symbol" w:eastAsia="Symbol" w:hAnsi="Symbol" w:cs="Symbol"/>
          <w:sz w:val="21"/>
          <w:szCs w:val="21"/>
        </w:rPr>
      </w:pPr>
    </w:p>
    <w:p w:rsidR="008B3A9D" w:rsidRDefault="00DC46BD" w:rsidP="0002373E">
      <w:pPr>
        <w:rPr>
          <w:rFonts w:eastAsia="Arial"/>
          <w:b/>
          <w:i/>
        </w:rPr>
      </w:pPr>
      <w:proofErr w:type="spellStart"/>
      <w:r w:rsidRPr="0002373E">
        <w:rPr>
          <w:rFonts w:eastAsia="Arial"/>
          <w:b/>
          <w:i/>
        </w:rPr>
        <w:t>метапредметных</w:t>
      </w:r>
      <w:proofErr w:type="spellEnd"/>
      <w:r w:rsidRPr="0002373E">
        <w:rPr>
          <w:rFonts w:eastAsia="Arial"/>
          <w:b/>
          <w:i/>
        </w:rPr>
        <w:t>: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умение определять цели, составлять планы</w:t>
      </w:r>
      <w:r>
        <w:rPr>
          <w:rFonts w:eastAsia="Arial"/>
        </w:rPr>
        <w:t xml:space="preserve"> деятельности и определять сред</w:t>
      </w:r>
      <w:r w:rsidRPr="00F76FB3">
        <w:rPr>
          <w:rFonts w:eastAsia="Arial"/>
        </w:rPr>
        <w:t>ства, необходимые для их реализации;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видов познавательной деятельности для решения информационных задач, применение основных методов познани</w:t>
      </w:r>
      <w:proofErr w:type="gramStart"/>
      <w:r w:rsidRPr="00F76FB3">
        <w:rPr>
          <w:rFonts w:eastAsia="Arial"/>
        </w:rPr>
        <w:t>я(</w:t>
      </w:r>
      <w:proofErr w:type="gramEnd"/>
      <w:r w:rsidRPr="00F76FB3">
        <w:rPr>
          <w:rFonts w:eastAsia="Arial"/>
        </w:rPr>
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76FB3">
        <w:rPr>
          <w:rFonts w:eastAsia="Arial"/>
        </w:rPr>
        <w:lastRenderedPageBreak/>
        <w:t>ресурсосбережения, правовых и этических норм, норм информационной безопасности;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  <w:b/>
          <w:i/>
        </w:rPr>
      </w:pPr>
      <w:r w:rsidRPr="00F76FB3">
        <w:rPr>
          <w:rFonts w:eastAsia="Arial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eastAsia="Arial"/>
        </w:rPr>
        <w:t>тая содержание и формы представ</w:t>
      </w:r>
      <w:r w:rsidRPr="00F76FB3">
        <w:rPr>
          <w:rFonts w:eastAsia="Arial"/>
        </w:rPr>
        <w:t>ляемой информации средствами информационных и коммуникационных технологий;</w:t>
      </w:r>
    </w:p>
    <w:p w:rsidR="008B3A9D" w:rsidRPr="00F76FB3" w:rsidRDefault="00DC46BD" w:rsidP="00F76FB3">
      <w:pPr>
        <w:rPr>
          <w:rFonts w:eastAsia="Arial"/>
          <w:b/>
          <w:i/>
        </w:rPr>
      </w:pPr>
      <w:r w:rsidRPr="00F76FB3">
        <w:rPr>
          <w:rFonts w:eastAsia="Arial"/>
          <w:b/>
          <w:i/>
        </w:rPr>
        <w:t>предметных: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роли информации и информационных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F76FB3">
        <w:rPr>
          <w:rFonts w:eastAsia="Arial"/>
        </w:rPr>
        <w:t>процессов в окружающем мире;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готовых прикладных компьютерных программ по профилю подготовки;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способами представления, хранения и обработки данных на компьютере;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компьютерными средствами представления и анализа данных в электронных таблицах;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базах данных и простейших средствах управления ими;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</w:t>
      </w:r>
      <w:proofErr w:type="spellStart"/>
      <w:r w:rsidRPr="00F76FB3">
        <w:rPr>
          <w:rFonts w:eastAsia="Arial"/>
        </w:rPr>
        <w:t>компьютерно-математических</w:t>
      </w:r>
      <w:proofErr w:type="spellEnd"/>
      <w:r w:rsidRPr="00F76FB3">
        <w:rPr>
          <w:rFonts w:eastAsia="Arial"/>
        </w:rPr>
        <w:t xml:space="preserve"> моделях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необходимости анализа соответствия модели и моделируемого объекта (процесса);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понимание основ правовых аспектов использования компьютерных программ</w:t>
      </w:r>
    </w:p>
    <w:p w:rsid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 xml:space="preserve">прав доступа к глобальным информационным сервисам; 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B3A9D" w:rsidRDefault="008B3A9D">
      <w:pPr>
        <w:spacing w:line="200" w:lineRule="exact"/>
        <w:rPr>
          <w:sz w:val="20"/>
          <w:szCs w:val="20"/>
        </w:rPr>
      </w:pPr>
    </w:p>
    <w:p w:rsidR="00F76FB3" w:rsidRDefault="00F76FB3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4B1198">
      <w:pPr>
        <w:pStyle w:val="1"/>
        <w:rPr>
          <w:sz w:val="20"/>
          <w:szCs w:val="20"/>
        </w:rPr>
      </w:pPr>
      <w:bookmarkStart w:id="4" w:name="_Toc496190421"/>
      <w:r>
        <w:rPr>
          <w:rFonts w:eastAsia="Arial"/>
        </w:rPr>
        <w:lastRenderedPageBreak/>
        <w:t>СОДЕРЖАНИЕ УЧЕБНОЙ ДИСЦИПЛИНЫ</w:t>
      </w:r>
      <w:bookmarkEnd w:id="4"/>
    </w:p>
    <w:p w:rsidR="008B3A9D" w:rsidRPr="005009E8" w:rsidRDefault="00DC46BD" w:rsidP="003415AC">
      <w:pPr>
        <w:pStyle w:val="1"/>
        <w:rPr>
          <w:caps/>
        </w:rPr>
      </w:pPr>
      <w:bookmarkStart w:id="5" w:name="_Toc496190422"/>
      <w:r w:rsidRPr="005009E8">
        <w:rPr>
          <w:rFonts w:eastAsia="Arial"/>
          <w:caps/>
        </w:rPr>
        <w:t xml:space="preserve">Технический, социально-экономический и </w:t>
      </w:r>
      <w:proofErr w:type="gramStart"/>
      <w:r w:rsidRPr="005009E8">
        <w:rPr>
          <w:rFonts w:eastAsia="Arial"/>
          <w:caps/>
        </w:rPr>
        <w:t>естественно-научный</w:t>
      </w:r>
      <w:proofErr w:type="gramEnd"/>
      <w:r w:rsidRPr="005009E8">
        <w:rPr>
          <w:rFonts w:eastAsia="Arial"/>
          <w:caps/>
        </w:rPr>
        <w:t xml:space="preserve"> профили профессионального образования. Профессии СПО</w:t>
      </w:r>
      <w:bookmarkEnd w:id="5"/>
    </w:p>
    <w:p w:rsidR="008B3A9D" w:rsidRDefault="00DC46BD" w:rsidP="004B1198">
      <w:pPr>
        <w:jc w:val="center"/>
        <w:rPr>
          <w:sz w:val="20"/>
          <w:szCs w:val="20"/>
        </w:rPr>
      </w:pPr>
      <w:r>
        <w:rPr>
          <w:rFonts w:eastAsia="Arial"/>
        </w:rPr>
        <w:t>Введение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</w:t>
      </w:r>
      <w:r w:rsidR="004B1198" w:rsidRPr="004B1198">
        <w:rPr>
          <w:rFonts w:eastAsia="Arial"/>
        </w:rPr>
        <w:t>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 w:rsidRPr="004B1198">
        <w:rPr>
          <w:rFonts w:eastAsia="Arial"/>
        </w:rPr>
        <w:t>Информационная деятельность человека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B3A9D" w:rsidRPr="004B1198" w:rsidRDefault="00DC46BD" w:rsidP="004B1198">
      <w:pPr>
        <w:rPr>
          <w:b/>
          <w:i/>
          <w:sz w:val="20"/>
          <w:szCs w:val="20"/>
        </w:rPr>
      </w:pPr>
      <w:r w:rsidRPr="004B1198">
        <w:rPr>
          <w:rFonts w:eastAsia="Arial"/>
          <w:b/>
          <w:i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Информационные ресурсы общества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Образовательные информационные ресурсы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Работа с программным обеспечением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Инсталляция программного обеспечения (в соот</w:t>
      </w:r>
      <w:r w:rsidR="004B1198">
        <w:rPr>
          <w:rFonts w:eastAsia="Arial"/>
        </w:rPr>
        <w:t>ветствии с техническим направле</w:t>
      </w:r>
      <w:r>
        <w:rPr>
          <w:rFonts w:eastAsia="Arial"/>
        </w:rPr>
        <w:t>нием профессиональной деятельности), его использование и обновление.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8B3A9D" w:rsidRPr="004B1198" w:rsidRDefault="00DC46BD" w:rsidP="004B1198">
      <w:pPr>
        <w:rPr>
          <w:rFonts w:eastAsia="Arial"/>
          <w:b/>
          <w:i/>
        </w:rPr>
      </w:pPr>
      <w:r w:rsidRPr="004B1198">
        <w:rPr>
          <w:rFonts w:eastAsia="Arial"/>
          <w:b/>
          <w:i/>
        </w:rPr>
        <w:t>Практические занятия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Лицензионные и свободно распространяемые программные продукты. Организация обновления программного обесп</w:t>
      </w:r>
      <w:r w:rsidR="004B1198">
        <w:rPr>
          <w:rFonts w:eastAsia="Arial"/>
        </w:rPr>
        <w:t>ечения с использованием сети Ин</w:t>
      </w:r>
      <w:r w:rsidRPr="004B1198">
        <w:rPr>
          <w:rFonts w:eastAsia="Arial"/>
        </w:rPr>
        <w:t>тернет.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ascii="Arial" w:eastAsia="Arial" w:hAnsi="Arial" w:cs="Arial"/>
          <w:i/>
          <w:iCs/>
          <w:sz w:val="26"/>
          <w:szCs w:val="26"/>
        </w:rPr>
      </w:pPr>
      <w:r w:rsidRPr="004B1198">
        <w:rPr>
          <w:rFonts w:eastAsia="Arial"/>
        </w:rPr>
        <w:t>Информация и информационные процессы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>
        <w:rPr>
          <w:rFonts w:eastAsia="Arial"/>
          <w:i/>
          <w:iCs/>
        </w:rPr>
        <w:t>Представление информации в двоичной системе счисления</w:t>
      </w:r>
      <w:r>
        <w:rPr>
          <w:rFonts w:eastAsia="Arial"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Дискретное (цифровое) представление текстовой, графической, звуковой информации и видеоинформации.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Представление информации в различных системах счисления.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 Основные информационные процессы и их реализация с помощью компьютера: обработка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 xml:space="preserve">2.2.2. 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>
        <w:rPr>
          <w:rFonts w:eastAsia="Arial"/>
        </w:rPr>
        <w:t>формальному</w:t>
      </w:r>
      <w:proofErr w:type="gramEnd"/>
      <w:r>
        <w:rPr>
          <w:rFonts w:eastAsia="Arial"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lastRenderedPageBreak/>
        <w:t>Примеры построения алгоритмов и их реализации на компьютере.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Основные алгоритмические конструкции и их описание средствами языков программирования.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Использование логических высказываний и операций в алгоритмических конструкциях.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Разработка несложного алгоритма решения задачи.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2.2.3. Компьютер как исполнитель команд. Программный принцип работы компьютера.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Среда программирования.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Тестирование программы.</w:t>
      </w:r>
    </w:p>
    <w:p w:rsidR="004B1198" w:rsidRDefault="00DC46BD" w:rsidP="004B1198">
      <w:pPr>
        <w:rPr>
          <w:rFonts w:eastAsia="Arial"/>
        </w:rPr>
      </w:pPr>
      <w:r>
        <w:rPr>
          <w:rFonts w:eastAsia="Arial"/>
        </w:rPr>
        <w:t xml:space="preserve">Программная реализация несложного алгоритма. </w:t>
      </w:r>
    </w:p>
    <w:p w:rsidR="004B1198" w:rsidRDefault="00DC46BD" w:rsidP="004B1198">
      <w:pPr>
        <w:rPr>
          <w:rFonts w:eastAsia="Arial"/>
        </w:rPr>
      </w:pPr>
      <w:r>
        <w:rPr>
          <w:rFonts w:eastAsia="Arial"/>
        </w:rPr>
        <w:t xml:space="preserve">2.2.4. Компьютерные модели различных процессов. 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Проведение исследования на основе исполь</w:t>
      </w:r>
      <w:r w:rsidR="004B1198">
        <w:rPr>
          <w:rFonts w:eastAsia="Arial"/>
        </w:rPr>
        <w:t>зования готовой компьютерной мо</w:t>
      </w:r>
      <w:r>
        <w:rPr>
          <w:rFonts w:eastAsia="Arial"/>
        </w:rPr>
        <w:t>дели.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Конструирование программ на основе разработки алгоритмов процессов различной природы.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Создание архива данных.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Извлечение данных из архива.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Запись информации на внешние носители различных видов.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 w:rsidRPr="004B1198">
        <w:rPr>
          <w:rFonts w:eastAsia="Arial"/>
        </w:rPr>
        <w:t>Средства информационных и коммуникационных технологий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Операционная система.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Графический интерфейс пользователя.</w:t>
      </w:r>
    </w:p>
    <w:p w:rsidR="008B3A9D" w:rsidRDefault="008B3A9D" w:rsidP="003415AC">
      <w:pPr>
        <w:rPr>
          <w:sz w:val="20"/>
          <w:szCs w:val="20"/>
        </w:rPr>
      </w:pP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lastRenderedPageBreak/>
        <w:t>Программное и аппаратное обеспечение компьютерных сетей.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Сервер. </w:t>
      </w:r>
      <w:r>
        <w:rPr>
          <w:rFonts w:eastAsia="Arial"/>
          <w:i/>
          <w:iCs/>
        </w:rPr>
        <w:t>Сетевые операционные системы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Понятие о системном администрировании.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Разграничение прав доступа в сети.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Подключение компьютера к сети.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i/>
          <w:iCs/>
        </w:rPr>
        <w:t>Администрирование локальной компьютерной сети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3.3. Безопасность, гигиена, эргономика, ресурсосбережение. Защита информации, антивирусная защита.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Защита информации, антивирусная защита.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Эксплуатационные требования к компьютерному рабочему месту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B3A9D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>
        <w:rPr>
          <w:rFonts w:eastAsia="Arial"/>
        </w:rPr>
        <w:t>Технологии создания и преобразования информационных объектов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 Понятие об информационных системах и автоматизации информационных процессов.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систем проверки орфографии и грамматики.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4.1.2. Возможности динамических (электронных) таблиц. Математическая обработка числовых данных.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4.1.4. Представление о программных средах компьютерной графики и черчения, мультимедийных средах. </w:t>
      </w:r>
      <w:r>
        <w:rPr>
          <w:rFonts w:eastAsia="Arial"/>
          <w:i/>
          <w:iCs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презентационного оборудования.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lastRenderedPageBreak/>
        <w:t>Аудио</w:t>
      </w:r>
      <w:r w:rsidR="00182CF6">
        <w:rPr>
          <w:rFonts w:eastAsia="Arial"/>
        </w:rPr>
        <w:t>-</w:t>
      </w:r>
      <w:r>
        <w:rPr>
          <w:rFonts w:eastAsia="Arial"/>
        </w:rPr>
        <w:t xml:space="preserve"> и видеомонтаж с использованием специализированного программного обеспечения.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4.1.5. Демонстрация систем автоматизированного проектирования и конструирования.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Компьютерное черчение.</w:t>
      </w:r>
    </w:p>
    <w:p w:rsidR="008B3A9D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>
        <w:rPr>
          <w:rFonts w:eastAsia="Arial"/>
        </w:rPr>
        <w:t>Телекоммуникационные технологии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5.1. Представления о технических и программных средствах телекоммуникационных технологий. </w:t>
      </w:r>
      <w:proofErr w:type="gramStart"/>
      <w:r>
        <w:rPr>
          <w:rFonts w:eastAsia="Arial"/>
        </w:rPr>
        <w:t>Интернет-технологии</w:t>
      </w:r>
      <w:proofErr w:type="gramEnd"/>
      <w:r>
        <w:rPr>
          <w:rFonts w:eastAsia="Arial"/>
        </w:rPr>
        <w:t>, способы и скоростные характеристики подключения, провайдер.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Браузер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Примеры работы с </w:t>
      </w:r>
      <w:proofErr w:type="gramStart"/>
      <w:r>
        <w:rPr>
          <w:rFonts w:eastAsia="Arial"/>
        </w:rPr>
        <w:t>интернет-магазином</w:t>
      </w:r>
      <w:proofErr w:type="gramEnd"/>
      <w:r>
        <w:rPr>
          <w:rFonts w:eastAsia="Arial"/>
        </w:rPr>
        <w:t>, интернет-СМИ, интернет-турагентством, интернет-библиотекой и пр.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Поисковые системы.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 поиска информации на государственных образовательных порталах.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5.1.2. Передача информации между компьютерами. Проводная и беспроводная связь.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Модем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Единицы измерения скорости передачи данных.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Подключение модема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ящика электронной почты и настройка его параметров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Формирование адресной книги.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5.1.3. Методы создания и сопровождения сайта.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Средства создания и сопровождения сайта.</w:t>
      </w:r>
    </w:p>
    <w:p w:rsidR="008B3A9D" w:rsidRDefault="008B3A9D" w:rsidP="003415AC">
      <w:pPr>
        <w:rPr>
          <w:sz w:val="20"/>
          <w:szCs w:val="20"/>
        </w:rPr>
      </w:pP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>
        <w:rPr>
          <w:rFonts w:eastAsia="Arial"/>
          <w:i/>
          <w:iCs/>
        </w:rPr>
        <w:t>видеоконференция</w:t>
      </w:r>
      <w:r>
        <w:rPr>
          <w:rFonts w:eastAsia="Arial"/>
        </w:rPr>
        <w:t xml:space="preserve">, </w:t>
      </w:r>
      <w:r>
        <w:rPr>
          <w:rFonts w:eastAsia="Arial"/>
          <w:i/>
          <w:iCs/>
        </w:rPr>
        <w:t>интернет-телефония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Настройка видео </w:t>
      </w:r>
      <w:proofErr w:type="spellStart"/>
      <w:r>
        <w:rPr>
          <w:rFonts w:eastAsia="Arial"/>
        </w:rPr>
        <w:t>веб-сессий</w:t>
      </w:r>
      <w:proofErr w:type="spellEnd"/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АСУ различного назначения, примеры их использования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оборудования с программным управлением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Демонстрация использования различных видов АСУ на практике.</w:t>
      </w:r>
    </w:p>
    <w:p w:rsidR="008B3A9D" w:rsidRDefault="008B3A9D" w:rsidP="003415AC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DB0E1A">
      <w:pPr>
        <w:pStyle w:val="1"/>
        <w:rPr>
          <w:sz w:val="20"/>
          <w:szCs w:val="20"/>
        </w:rPr>
      </w:pPr>
      <w:bookmarkStart w:id="6" w:name="_Toc496190423"/>
      <w:r>
        <w:rPr>
          <w:rFonts w:eastAsia="Arial"/>
        </w:rPr>
        <w:lastRenderedPageBreak/>
        <w:t>ТЕМАТИЧЕСКОЕ ПЛАНИРОВАНИЕ</w:t>
      </w:r>
      <w:bookmarkEnd w:id="6"/>
    </w:p>
    <w:p w:rsidR="008B3A9D" w:rsidRDefault="00DC46BD" w:rsidP="00464521">
      <w:pPr>
        <w:rPr>
          <w:sz w:val="20"/>
          <w:szCs w:val="20"/>
        </w:rPr>
      </w:pPr>
      <w:r>
        <w:rPr>
          <w:rFonts w:eastAsia="Arial"/>
        </w:rPr>
        <w:t>При реализации содержания общеобразовательной учебной дисциплины «Инф</w:t>
      </w:r>
      <w:r w:rsidR="00464521">
        <w:rPr>
          <w:rFonts w:eastAsia="Arial"/>
        </w:rPr>
        <w:t>ор</w:t>
      </w:r>
      <w:r>
        <w:rPr>
          <w:rFonts w:eastAsia="Arial"/>
        </w:rPr>
        <w:t>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8B3A9D" w:rsidRDefault="008B3A9D">
      <w:pPr>
        <w:spacing w:line="116" w:lineRule="exact"/>
        <w:rPr>
          <w:sz w:val="20"/>
          <w:szCs w:val="20"/>
        </w:rPr>
      </w:pPr>
    </w:p>
    <w:p w:rsidR="008B3A9D" w:rsidRPr="00464521" w:rsidRDefault="00DC46BD" w:rsidP="006210B8">
      <w:pPr>
        <w:pStyle w:val="a5"/>
        <w:numPr>
          <w:ilvl w:val="0"/>
          <w:numId w:val="10"/>
        </w:numPr>
        <w:ind w:left="567"/>
        <w:rPr>
          <w:rFonts w:ascii="Symbol" w:eastAsia="Symbol" w:hAnsi="Symbol" w:cs="Symbol"/>
        </w:rPr>
      </w:pPr>
      <w:r w:rsidRPr="00464521">
        <w:rPr>
          <w:rFonts w:eastAsia="Arial"/>
        </w:rPr>
        <w:t xml:space="preserve">по профессиям СПО технического, </w:t>
      </w:r>
      <w:proofErr w:type="spellStart"/>
      <w:proofErr w:type="gramStart"/>
      <w:r w:rsidRPr="00464521">
        <w:rPr>
          <w:rFonts w:eastAsia="Arial"/>
        </w:rPr>
        <w:t>естественно-научного</w:t>
      </w:r>
      <w:proofErr w:type="spellEnd"/>
      <w:proofErr w:type="gramEnd"/>
      <w:r w:rsidRPr="00464521">
        <w:rPr>
          <w:rFonts w:eastAsia="Arial"/>
        </w:rPr>
        <w:t xml:space="preserve"> и социально-эко</w:t>
      </w:r>
      <w:r w:rsidR="00182CF6">
        <w:rPr>
          <w:rFonts w:eastAsia="Arial"/>
        </w:rPr>
        <w:t>номи</w:t>
      </w:r>
      <w:r w:rsidRPr="00464521">
        <w:rPr>
          <w:rFonts w:eastAsia="Arial"/>
        </w:rPr>
        <w:t>ческого профилей профессионального образования — 162 часа, из них аудиторная (обязательная) нагрузка обучающихся, включая практические занятия, — 108 часов, внеаудиторная самостоятел</w:t>
      </w:r>
      <w:r w:rsidR="00802EF9">
        <w:rPr>
          <w:rFonts w:eastAsia="Arial"/>
        </w:rPr>
        <w:t>ьная работа студентов — 54 часа.</w:t>
      </w:r>
    </w:p>
    <w:p w:rsidR="008B3A9D" w:rsidRPr="005009E8" w:rsidRDefault="0072705D" w:rsidP="005009E8">
      <w:pPr>
        <w:jc w:val="center"/>
        <w:rPr>
          <w:b/>
          <w:sz w:val="20"/>
          <w:szCs w:val="20"/>
        </w:rPr>
      </w:pPr>
      <w:r w:rsidRPr="005009E8">
        <w:rPr>
          <w:rFonts w:eastAsia="Arial"/>
          <w:b/>
        </w:rPr>
        <w:t>Т</w:t>
      </w:r>
      <w:r w:rsidR="00DC46BD" w:rsidRPr="005009E8">
        <w:rPr>
          <w:rFonts w:eastAsia="Arial"/>
          <w:b/>
        </w:rPr>
        <w:t>ематические планы</w:t>
      </w:r>
    </w:p>
    <w:p w:rsidR="008B3A9D" w:rsidRDefault="008B3A9D">
      <w:pPr>
        <w:spacing w:line="235" w:lineRule="exact"/>
        <w:rPr>
          <w:sz w:val="20"/>
          <w:szCs w:val="20"/>
        </w:rPr>
      </w:pPr>
    </w:p>
    <w:tbl>
      <w:tblPr>
        <w:tblW w:w="9946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1"/>
        <w:gridCol w:w="931"/>
        <w:gridCol w:w="61"/>
        <w:gridCol w:w="1231"/>
        <w:gridCol w:w="30"/>
        <w:gridCol w:w="782"/>
        <w:gridCol w:w="1391"/>
        <w:gridCol w:w="1239"/>
        <w:gridCol w:w="1280"/>
      </w:tblGrid>
      <w:tr w:rsidR="0072705D" w:rsidRPr="00464521" w:rsidTr="00440E4E">
        <w:trPr>
          <w:trHeight w:val="276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Профили профессионального образования</w:t>
            </w: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 xml:space="preserve">Аудиторные </w:t>
            </w:r>
            <w:proofErr w:type="spell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занятия</w:t>
            </w:r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.С</w:t>
            </w:r>
            <w:proofErr w:type="gramEnd"/>
            <w:r w:rsidRPr="00464521">
              <w:rPr>
                <w:rFonts w:eastAsia="Arial"/>
                <w:b/>
                <w:bCs/>
                <w:sz w:val="24"/>
                <w:szCs w:val="24"/>
              </w:rPr>
              <w:t>одержание</w:t>
            </w:r>
            <w:proofErr w:type="spellEnd"/>
            <w:r w:rsidRPr="00464521">
              <w:rPr>
                <w:rFonts w:eastAsia="Arial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технический,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b/>
                <w:bCs/>
                <w:sz w:val="24"/>
                <w:szCs w:val="24"/>
              </w:rPr>
              <w:t>социально-экономческий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техни-ческий</w:t>
            </w:r>
            <w:proofErr w:type="spellEnd"/>
            <w:proofErr w:type="gramEnd"/>
          </w:p>
        </w:tc>
        <w:tc>
          <w:tcPr>
            <w:tcW w:w="1391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239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гуманитар-ный</w:t>
            </w:r>
            <w:proofErr w:type="spellEnd"/>
            <w:proofErr w:type="gramEnd"/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363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Профессии СПО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Введение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1. Информационная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дея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тельность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человека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2. Информация и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информа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ционные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процессы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3. Средства ИКТ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16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4. Технологии создания и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преобразования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информаци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онных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объектов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5. Телекоммуникационные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14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технологии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78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72705D">
        <w:trPr>
          <w:trHeight w:val="20"/>
        </w:trPr>
        <w:tc>
          <w:tcPr>
            <w:tcW w:w="7427" w:type="dxa"/>
            <w:gridSpan w:val="7"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39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Подготовка выступлений </w:t>
            </w:r>
            <w:proofErr w:type="gramStart"/>
            <w:r w:rsidRPr="00464521">
              <w:rPr>
                <w:rFonts w:eastAsia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39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заданным темам, докладов,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B3A9D" w:rsidRDefault="008B3A9D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C7088A" w:rsidRPr="00C15FEC" w:rsidRDefault="00C7088A" w:rsidP="00C7088A">
      <w:pPr>
        <w:pageBreakBefore/>
        <w:spacing w:before="120" w:after="120"/>
        <w:jc w:val="center"/>
        <w:rPr>
          <w:szCs w:val="28"/>
        </w:rPr>
      </w:pPr>
      <w:r w:rsidRPr="00C15FEC">
        <w:rPr>
          <w:b/>
          <w:szCs w:val="28"/>
        </w:rPr>
        <w:lastRenderedPageBreak/>
        <w:t>ТЕМАТИЧЕСКИЙ ПЛАН И СОДЕРЖАНИЕ УЧЕБНОЙ ДИСЦИПЛИНЫ «ИНФОРМАТИКА»</w:t>
      </w:r>
    </w:p>
    <w:tbl>
      <w:tblPr>
        <w:tblW w:w="152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1"/>
        <w:gridCol w:w="405"/>
        <w:gridCol w:w="45"/>
        <w:gridCol w:w="23"/>
        <w:gridCol w:w="33"/>
        <w:gridCol w:w="19"/>
        <w:gridCol w:w="15"/>
        <w:gridCol w:w="15"/>
        <w:gridCol w:w="45"/>
        <w:gridCol w:w="15"/>
        <w:gridCol w:w="30"/>
        <w:gridCol w:w="8791"/>
        <w:gridCol w:w="1134"/>
        <w:gridCol w:w="1389"/>
      </w:tblGrid>
      <w:tr w:rsidR="00C7088A" w:rsidRPr="00C15FEC" w:rsidTr="00135C9B">
        <w:trPr>
          <w:trHeight w:val="20"/>
        </w:trPr>
        <w:tc>
          <w:tcPr>
            <w:tcW w:w="3321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 xml:space="preserve">Содержание учебного материала, Практические занятия и практические занятия, самостоятельная работа </w:t>
            </w:r>
            <w:proofErr w:type="gramStart"/>
            <w:r w:rsidRPr="00C15FEC">
              <w:rPr>
                <w:b/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C15FEC">
              <w:rPr>
                <w:b/>
                <w:bCs/>
                <w:szCs w:val="28"/>
              </w:rPr>
              <w:t>Уровень освоения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1</w:t>
            </w:r>
          </w:p>
        </w:tc>
        <w:tc>
          <w:tcPr>
            <w:tcW w:w="9436" w:type="dxa"/>
            <w:gridSpan w:val="11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3</w:t>
            </w:r>
          </w:p>
        </w:tc>
        <w:tc>
          <w:tcPr>
            <w:tcW w:w="1389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4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Введение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0E113B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1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25" w:type="dxa"/>
            <w:gridSpan w:val="5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</w:tcPr>
          <w:p w:rsidR="00C7088A" w:rsidRPr="00135C9B" w:rsidRDefault="00135C9B" w:rsidP="00135C9B">
            <w:pPr>
              <w:ind w:firstLine="0"/>
              <w:rPr>
                <w:rFonts w:eastAsia="Arial"/>
              </w:rPr>
            </w:pPr>
            <w:r w:rsidRPr="00CD5433">
              <w:rPr>
                <w:rFonts w:eastAsia="Arial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Раздел 1. Информационная деятельность человека</w:t>
            </w:r>
          </w:p>
        </w:tc>
        <w:tc>
          <w:tcPr>
            <w:tcW w:w="1134" w:type="dxa"/>
          </w:tcPr>
          <w:p w:rsidR="00C7088A" w:rsidRPr="00C15FEC" w:rsidRDefault="00761BF9" w:rsidP="00761BF9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7977EC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1.1</w:t>
            </w:r>
            <w:r w:rsidRPr="00C15FEC">
              <w:rPr>
                <w:szCs w:val="28"/>
              </w:rPr>
              <w:t xml:space="preserve">.  </w:t>
            </w:r>
            <w:r w:rsidRPr="00C15FEC">
              <w:rPr>
                <w:b/>
                <w:szCs w:val="28"/>
              </w:rPr>
              <w:t>Информационное общество. Профессиональная информационная деятельность человека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6C73A0" w:rsidP="00CC02B7">
            <w:pPr>
              <w:ind w:firstLine="0"/>
              <w:jc w:val="center"/>
              <w:rPr>
                <w:szCs w:val="28"/>
              </w:rPr>
            </w:pPr>
            <w:r w:rsidRPr="006C73A0"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</w:tcPr>
          <w:p w:rsidR="00C7088A" w:rsidRPr="00C15FEC" w:rsidRDefault="00135C9B" w:rsidP="00CC02B7">
            <w:pPr>
              <w:ind w:firstLine="0"/>
              <w:rPr>
                <w:szCs w:val="28"/>
              </w:rPr>
            </w:pPr>
            <w:r w:rsidRPr="00CD5433">
              <w:rPr>
                <w:rFonts w:eastAsia="Arial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35C9B" w:rsidRPr="00C15FEC" w:rsidTr="00135C9B">
        <w:trPr>
          <w:trHeight w:val="1905"/>
        </w:trPr>
        <w:tc>
          <w:tcPr>
            <w:tcW w:w="3321" w:type="dxa"/>
            <w:vMerge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11" w:type="dxa"/>
            <w:gridSpan w:val="6"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  <w:r w:rsidRPr="00CD5433">
              <w:rPr>
                <w:rFonts w:eastAsia="Arial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134" w:type="dxa"/>
            <w:vMerge/>
          </w:tcPr>
          <w:p w:rsidR="00135C9B" w:rsidRPr="00C15FEC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135C9B" w:rsidRPr="00C15FEC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 xml:space="preserve">1. 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Информационные ресурсы общества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Образовательные информационные ресурсы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Работа с программным обеспечением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C7088A" w:rsidRPr="00EB7E3D" w:rsidRDefault="00EB7E3D" w:rsidP="00CC02B7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1134" w:type="dxa"/>
            <w:vMerge/>
          </w:tcPr>
          <w:p w:rsidR="00C7088A" w:rsidRPr="006C73A0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958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:rsidR="00EB7E3D" w:rsidRPr="00EB7E3D" w:rsidRDefault="00EB7E3D" w:rsidP="00CC02B7">
            <w:pPr>
              <w:ind w:firstLine="0"/>
              <w:rPr>
                <w:rFonts w:eastAsia="Arial"/>
              </w:rPr>
            </w:pPr>
            <w:r w:rsidRPr="004B1198">
              <w:rPr>
                <w:rFonts w:eastAsia="Arial"/>
              </w:rPr>
              <w:t>Лицензионные и свободно распространяемые программные продукты. Организация обновления программного обесп</w:t>
            </w:r>
            <w:r>
              <w:rPr>
                <w:rFonts w:eastAsia="Arial"/>
              </w:rPr>
              <w:t>ечения с использованием сети Ин</w:t>
            </w:r>
            <w:r w:rsidRPr="004B1198">
              <w:rPr>
                <w:rFonts w:eastAsia="Arial"/>
              </w:rPr>
              <w:t>тернет.</w:t>
            </w:r>
          </w:p>
        </w:tc>
        <w:tc>
          <w:tcPr>
            <w:tcW w:w="1134" w:type="dxa"/>
            <w:vMerge/>
          </w:tcPr>
          <w:p w:rsidR="00EB7E3D" w:rsidRPr="006C73A0" w:rsidRDefault="00EB7E3D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7"/>
              </w:numPr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Чтение информации в интернете по теме с нормативно-</w:t>
            </w:r>
            <w:r w:rsidRPr="00C15FEC">
              <w:rPr>
                <w:szCs w:val="28"/>
              </w:rPr>
              <w:lastRenderedPageBreak/>
              <w:t>законодательной литературой по лицензионным и свободным программным продуктам.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7"/>
              </w:numPr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Подготовка сообщения по теме «Информационная деятельность человека»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Раздел 2. Информация и информационные процессы</w:t>
            </w:r>
          </w:p>
        </w:tc>
        <w:tc>
          <w:tcPr>
            <w:tcW w:w="1134" w:type="dxa"/>
          </w:tcPr>
          <w:p w:rsidR="00C7088A" w:rsidRPr="00C15FEC" w:rsidRDefault="006C73A0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  <w:r w:rsidR="007977EC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2.1. Информация, измерение информации. Представление информации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1188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jc w:val="center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 w:rsidRPr="00CD5433">
              <w:rPr>
                <w:rFonts w:eastAsia="Arial"/>
                <w:iCs/>
              </w:rPr>
              <w:t>Представление информации в двоичной системе счисления</w:t>
            </w:r>
            <w:r w:rsidRPr="00CD5433"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i/>
                <w:szCs w:val="28"/>
              </w:rPr>
            </w:pPr>
            <w:r w:rsidRPr="00C15FEC">
              <w:rPr>
                <w:szCs w:val="28"/>
              </w:rPr>
              <w:t>1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EB7E3D" w:rsidP="00EB7E3D">
            <w:pPr>
              <w:ind w:firstLine="0"/>
              <w:rPr>
                <w:i/>
                <w:szCs w:val="28"/>
              </w:rPr>
            </w:pPr>
            <w:r>
              <w:rPr>
                <w:rFonts w:eastAsia="Arial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327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EB7E3D" w:rsidRPr="00C15FEC" w:rsidRDefault="00EB7E3D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2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B7E3D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Представление информации в различных системах счисления.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977EC" w:rsidP="00761BF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реферата по теме «Информация, измерение информации»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2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презентации «Единицы  измерения информации»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135C9B">
        <w:trPr>
          <w:trHeight w:val="20"/>
        </w:trPr>
        <w:tc>
          <w:tcPr>
            <w:tcW w:w="3321" w:type="dxa"/>
            <w:vMerge w:val="restart"/>
          </w:tcPr>
          <w:p w:rsidR="00EB7E3D" w:rsidRPr="00C15FEC" w:rsidRDefault="00EB7E3D" w:rsidP="00EB7E3D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2.2. 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9436" w:type="dxa"/>
            <w:gridSpan w:val="11"/>
          </w:tcPr>
          <w:p w:rsidR="00EB7E3D" w:rsidRPr="00C15FEC" w:rsidRDefault="00EB7E3D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EB7E3D" w:rsidRPr="006C73A0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89" w:type="dxa"/>
            <w:vMerge w:val="restart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Принципы обработки информации при помощи компьютера. Арифметические и логические основы работы компьютера. Элементная база компьютера.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>
              <w:rPr>
                <w:rFonts w:eastAsia="Arial"/>
              </w:rPr>
              <w:t xml:space="preserve"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      </w:r>
            <w:proofErr w:type="gramStart"/>
            <w:r>
              <w:rPr>
                <w:rFonts w:eastAsia="Arial"/>
              </w:rPr>
              <w:t>формальному</w:t>
            </w:r>
            <w:proofErr w:type="gramEnd"/>
            <w:r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B7E3D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Компьютерные модели различных процессов.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EB7E3D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EB7E3D" w:rsidRDefault="00EB7E3D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:rsidR="00EB7E3D" w:rsidRPr="00EB7E3D" w:rsidRDefault="00EB7E3D" w:rsidP="00CC02B7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Примеры построения алгоритмов и их реализации на компьютере.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EB7E3D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7088A" w:rsidRPr="00EB7E3D" w:rsidRDefault="00C7088A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:rsidR="00EB7E3D" w:rsidRDefault="00EB7E3D" w:rsidP="00EB7E3D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Основные алгоритмические конструкции и их описание средствами языков программирования.</w:t>
            </w:r>
          </w:p>
          <w:p w:rsidR="00C7088A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Использование логических высказываний и операций в алгоритмических конструкциях.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EB7E3D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EB7E3D" w:rsidRDefault="00C7088A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Примеры построения алгоритмов с использованием конструкций проверки условий, циклов и способов описания структур данных.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EB7E3D" w:rsidRDefault="00EB7E3D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:rsidR="00EB7E3D" w:rsidRPr="00C15FEC" w:rsidRDefault="00EB7E3D" w:rsidP="00761BF9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Разработка несложного алгоритма решения задачи. Среда программирования. Тестирование программы. Программная реализация несложного алгоритма. 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 природы.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i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C15FEC" w:rsidRDefault="007977EC" w:rsidP="007977EC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EB7E3D">
            <w:pPr>
              <w:numPr>
                <w:ilvl w:val="0"/>
                <w:numId w:val="36"/>
              </w:numPr>
              <w:shd w:val="clear" w:color="auto" w:fill="FFFFFF"/>
              <w:rPr>
                <w:spacing w:val="-8"/>
                <w:szCs w:val="28"/>
              </w:rPr>
            </w:pPr>
          </w:p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pacing w:val="-8"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Разработка презентации «Представление информации в двоичной системе счисления».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EB7E3D">
            <w:pPr>
              <w:pStyle w:val="2"/>
              <w:numPr>
                <w:ilvl w:val="0"/>
                <w:numId w:val="36"/>
              </w:numPr>
              <w:tabs>
                <w:tab w:val="left" w:pos="1701"/>
                <w:tab w:val="left" w:pos="19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Подготовка сообщения «Представление информации в различных системах счисления»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EB7E3D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2.3. </w:t>
            </w:r>
            <w:r w:rsidR="00EB7E3D" w:rsidRPr="00EB7E3D">
              <w:rPr>
                <w:b/>
                <w:szCs w:val="28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</w:t>
            </w:r>
            <w:r w:rsidRPr="00C15FEC">
              <w:rPr>
                <w:b/>
                <w:spacing w:val="-8"/>
                <w:szCs w:val="28"/>
              </w:rPr>
              <w:t>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EB7E3D" w:rsidP="00CC02B7">
            <w:pPr>
              <w:ind w:firstLine="0"/>
              <w:rPr>
                <w:b/>
                <w:spacing w:val="-8"/>
                <w:szCs w:val="28"/>
              </w:rPr>
            </w:pPr>
            <w:r>
              <w:rPr>
                <w:rFonts w:eastAsia="Arial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0579F9" w:rsidRDefault="00C7088A" w:rsidP="00EB7E3D">
            <w:pPr>
              <w:pStyle w:val="2"/>
              <w:jc w:val="both"/>
              <w:rPr>
                <w:b/>
                <w:szCs w:val="28"/>
              </w:rPr>
            </w:pPr>
            <w:r w:rsidRPr="000579F9">
              <w:rPr>
                <w:szCs w:val="28"/>
              </w:rPr>
              <w:t xml:space="preserve"> </w:t>
            </w:r>
            <w:r w:rsidR="00EB7E3D">
              <w:rPr>
                <w:b/>
                <w:szCs w:val="28"/>
              </w:rPr>
              <w:t>Практическое занятие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7088A" w:rsidRPr="000579F9" w:rsidRDefault="00C7088A" w:rsidP="00CC02B7">
            <w:pPr>
              <w:pStyle w:val="2"/>
              <w:jc w:val="both"/>
              <w:rPr>
                <w:szCs w:val="28"/>
              </w:rPr>
            </w:pPr>
            <w:r w:rsidRPr="000579F9">
              <w:rPr>
                <w:szCs w:val="28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088A" w:rsidRPr="000579F9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Создание архива данных. Извлечение данных из архива. Запись информации на внешние носители различных видов.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977EC" w:rsidP="00CC02B7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bCs/>
                <w:szCs w:val="28"/>
              </w:rPr>
              <w:t>Подготовка реферата «</w:t>
            </w:r>
            <w:r w:rsidRPr="00C15FEC">
              <w:rPr>
                <w:szCs w:val="28"/>
              </w:rPr>
              <w:t>Представление об автоматических и автоматизированных системах управления</w:t>
            </w:r>
            <w:r w:rsidRPr="00C15FEC">
              <w:rPr>
                <w:bCs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134" w:type="dxa"/>
          </w:tcPr>
          <w:p w:rsidR="00C7088A" w:rsidRPr="00C15FEC" w:rsidRDefault="007977EC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FEC">
              <w:rPr>
                <w:rFonts w:ascii="Times New Roman" w:hAnsi="Times New Roman"/>
                <w:b/>
                <w:sz w:val="28"/>
                <w:szCs w:val="28"/>
              </w:rPr>
              <w:t>Тема 3.1. Техническое и программное обеспечение профессиональной деятельности специалиста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F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24825" w:rsidRPr="00A24825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</w:t>
            </w:r>
            <w:r>
              <w:rPr>
                <w:rFonts w:eastAsia="Arial"/>
              </w:rPr>
              <w:lastRenderedPageBreak/>
              <w:t>технической профессиональной деятельности)</w:t>
            </w:r>
            <w:proofErr w:type="gramStart"/>
            <w:r>
              <w:rPr>
                <w:rFonts w:eastAsia="Arial"/>
              </w:rPr>
              <w:t>.П</w:t>
            </w:r>
            <w:proofErr w:type="gramEnd"/>
            <w:r>
              <w:rPr>
                <w:rFonts w:eastAsia="Arial"/>
              </w:rPr>
              <w:t>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A24825" w:rsidRDefault="00A24825" w:rsidP="00A24825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eastAsia="Arial"/>
              </w:rPr>
              <w:t>Операционная система.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pStyle w:val="110"/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A24825" w:rsidRDefault="00A24825" w:rsidP="00A24825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eastAsia="Arial"/>
              </w:rPr>
              <w:t>Графический интерфейс пользователя.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11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 xml:space="preserve"> Самостоятельная работа: 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Подготовка доклада «Архитектура компьютеров»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Разработка плаката «Многообразие компьютеров</w:t>
            </w:r>
            <w:r w:rsidRPr="00C15FEC">
              <w:rPr>
                <w:b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A24825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3.2. Объединение компьютеров в локальную сеть. Организация работы пользователей в локальных</w:t>
            </w:r>
            <w:r w:rsidRPr="00C15FEC">
              <w:rPr>
                <w:b/>
                <w:spacing w:val="-8"/>
                <w:szCs w:val="28"/>
              </w:rPr>
              <w:t xml:space="preserve"> компьютерных сетях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 xml:space="preserve">Компьютерные сети. </w:t>
            </w:r>
            <w:r w:rsidRPr="00C15FEC">
              <w:rPr>
                <w:szCs w:val="28"/>
              </w:rPr>
              <w:t>Программное и аппаратное обеспечение компьютерных сетей. Сервер.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Локальная сеть.</w:t>
            </w:r>
            <w:r w:rsidRPr="00C15FEC">
              <w:rPr>
                <w:szCs w:val="28"/>
              </w:rPr>
              <w:t xml:space="preserve"> Организация работы локальной сети. Топология локальной сети.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zCs w:val="28"/>
              </w:rPr>
              <w:t xml:space="preserve"> 3.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Понятие о системном администрировании</w:t>
            </w:r>
            <w:r w:rsidRPr="00C15FEC">
              <w:rPr>
                <w:szCs w:val="28"/>
              </w:rPr>
              <w:t>. Разграничение прав доступа в сети. Подключение компьютера к сети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4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Программное и аппаратное обеспечение компьютерных сетей.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Сервер. </w:t>
            </w:r>
            <w:r w:rsidRPr="00A24825">
              <w:rPr>
                <w:rFonts w:eastAsia="Arial"/>
                <w:iCs/>
              </w:rPr>
              <w:t>Сетевые операционные системы</w:t>
            </w:r>
            <w:r w:rsidRPr="00A24825">
              <w:rPr>
                <w:rFonts w:eastAsia="Arial"/>
              </w:rPr>
              <w:t xml:space="preserve">. Понятие о системном администрировании. 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A24825" w:rsidP="00CC02B7">
            <w:pPr>
              <w:ind w:firstLine="0"/>
              <w:rPr>
                <w:szCs w:val="28"/>
              </w:rPr>
            </w:pPr>
            <w:r w:rsidRPr="00A24825">
              <w:rPr>
                <w:rFonts w:eastAsia="Arial"/>
              </w:rPr>
              <w:t xml:space="preserve">Разграничение прав доступа в сети. Подключение компьютера к сети. </w:t>
            </w:r>
            <w:r w:rsidRPr="00A24825">
              <w:rPr>
                <w:rFonts w:eastAsia="Arial"/>
                <w:iCs/>
              </w:rPr>
              <w:t>Администрирование локальной компьютерной сети</w:t>
            </w:r>
            <w:r w:rsidRPr="00A24825"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работа: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5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доклада «Сетевые операционные системы»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5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Разработка сообщения «Администрирование локальной компьютерной сети»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3.3. Безопасность, </w:t>
            </w:r>
            <w:r w:rsidRPr="00C15FEC">
              <w:rPr>
                <w:b/>
                <w:szCs w:val="28"/>
              </w:rPr>
              <w:lastRenderedPageBreak/>
              <w:t>гигиена, эргономика, ресурсосбережение. Защита информации, антивирусная защита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761BF9" w:rsidRPr="00C15FEC" w:rsidTr="009A25F4">
        <w:trPr>
          <w:trHeight w:val="1288"/>
        </w:trPr>
        <w:tc>
          <w:tcPr>
            <w:tcW w:w="3321" w:type="dxa"/>
            <w:vMerge/>
          </w:tcPr>
          <w:p w:rsidR="00761BF9" w:rsidRPr="00C15FEC" w:rsidRDefault="00761BF9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:rsidR="00761BF9" w:rsidRPr="00C15FEC" w:rsidRDefault="00761BF9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</w:tcPr>
          <w:p w:rsidR="00761BF9" w:rsidRPr="00C15FEC" w:rsidRDefault="00761BF9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Защита информации, антивирусная защита.</w:t>
            </w:r>
            <w:r w:rsidRPr="00C15FEC">
              <w:rPr>
                <w:szCs w:val="28"/>
              </w:rPr>
              <w:t xml:space="preserve"> Безопасность, гигиена, эргономика, ресурсосбережение. Работа с антивирусными программами</w:t>
            </w:r>
            <w:proofErr w:type="gramStart"/>
            <w:r w:rsidRPr="00C15FEC">
              <w:rPr>
                <w:szCs w:val="28"/>
              </w:rPr>
              <w:t xml:space="preserve"> ,</w:t>
            </w:r>
            <w:proofErr w:type="gramEnd"/>
            <w:r w:rsidRPr="00C15FEC">
              <w:rPr>
                <w:szCs w:val="28"/>
              </w:rPr>
              <w:t xml:space="preserve"> установка, настройка антивирусных программ.</w:t>
            </w:r>
          </w:p>
          <w:p w:rsidR="00761BF9" w:rsidRPr="00C15FEC" w:rsidRDefault="00761BF9" w:rsidP="00CC02B7">
            <w:pPr>
              <w:rPr>
                <w:b/>
                <w:spacing w:val="-8"/>
                <w:szCs w:val="28"/>
              </w:rPr>
            </w:pPr>
          </w:p>
        </w:tc>
        <w:tc>
          <w:tcPr>
            <w:tcW w:w="1134" w:type="dxa"/>
            <w:vMerge/>
          </w:tcPr>
          <w:p w:rsidR="00761BF9" w:rsidRPr="00135C9B" w:rsidRDefault="00761BF9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761BF9" w:rsidRPr="00C15FEC" w:rsidRDefault="00761BF9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FEC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Защита информации, антивирусная защита.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Эксплуатационные требования к компьютерному рабочему месту</w:t>
            </w:r>
            <w:r>
              <w:rPr>
                <w:rFonts w:eastAsia="Arial"/>
                <w:b/>
                <w:bCs/>
                <w:i/>
                <w:iCs/>
              </w:rPr>
              <w:t>.</w:t>
            </w:r>
            <w:r w:rsidRPr="00A24825">
              <w:rPr>
                <w:rFonts w:eastAsia="Arial"/>
                <w:b/>
                <w:bCs/>
                <w:i/>
                <w:iCs/>
              </w:rPr>
              <w:t xml:space="preserve"> </w:t>
            </w:r>
            <w:r>
              <w:rPr>
                <w:rFonts w:eastAsia="Arial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плаката «Классификация антивирусных программ»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35C9B" w:rsidRPr="00E14D70" w:rsidTr="00135C9B">
        <w:trPr>
          <w:trHeight w:val="20"/>
        </w:trPr>
        <w:tc>
          <w:tcPr>
            <w:tcW w:w="12757" w:type="dxa"/>
            <w:gridSpan w:val="12"/>
          </w:tcPr>
          <w:p w:rsidR="00135C9B" w:rsidRPr="00135C9B" w:rsidRDefault="00135C9B" w:rsidP="00A24825">
            <w:pPr>
              <w:ind w:firstLine="0"/>
              <w:rPr>
                <w:szCs w:val="28"/>
              </w:rPr>
            </w:pPr>
            <w:r w:rsidRPr="00135C9B">
              <w:rPr>
                <w:b/>
                <w:szCs w:val="28"/>
              </w:rPr>
              <w:t xml:space="preserve">Раздел 4. </w:t>
            </w:r>
            <w:r w:rsidR="00A24825" w:rsidRPr="00A24825">
              <w:rPr>
                <w:b/>
                <w:szCs w:val="28"/>
              </w:rPr>
              <w:t>Технологии создания и преобразования информационных объектов</w:t>
            </w:r>
          </w:p>
        </w:tc>
        <w:tc>
          <w:tcPr>
            <w:tcW w:w="1134" w:type="dxa"/>
          </w:tcPr>
          <w:p w:rsidR="00135C9B" w:rsidRPr="00A2191C" w:rsidRDefault="007977EC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389" w:type="dxa"/>
          </w:tcPr>
          <w:p w:rsidR="00135C9B" w:rsidRPr="00E14D70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35C9B">
        <w:trPr>
          <w:trHeight w:val="20"/>
        </w:trPr>
        <w:tc>
          <w:tcPr>
            <w:tcW w:w="3321" w:type="dxa"/>
            <w:vMerge w:val="restart"/>
          </w:tcPr>
          <w:p w:rsidR="001F150F" w:rsidRPr="00135C9B" w:rsidRDefault="001F150F" w:rsidP="00A24825">
            <w:pPr>
              <w:shd w:val="clear" w:color="auto" w:fill="FFFFFF"/>
              <w:ind w:firstLine="0"/>
              <w:jc w:val="left"/>
              <w:rPr>
                <w:szCs w:val="28"/>
              </w:rPr>
            </w:pPr>
            <w:r w:rsidRPr="00135C9B">
              <w:rPr>
                <w:b/>
                <w:szCs w:val="28"/>
              </w:rPr>
              <w:t xml:space="preserve">Тема 4.1. </w:t>
            </w:r>
            <w:r w:rsidRPr="00A24825">
              <w:rPr>
                <w:rFonts w:eastAsia="Arial"/>
                <w:b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zCs w:val="28"/>
              </w:rPr>
            </w:pPr>
            <w:r w:rsidRPr="00135C9B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F150F" w:rsidRPr="00135C9B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1F150F" w:rsidRPr="00E14D70" w:rsidTr="00A24825">
        <w:trPr>
          <w:trHeight w:val="20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pacing w:val="-8"/>
                <w:szCs w:val="28"/>
              </w:rPr>
            </w:pPr>
            <w:r w:rsidRPr="00135C9B">
              <w:rPr>
                <w:spacing w:val="-8"/>
                <w:szCs w:val="28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pacing w:val="-8"/>
                <w:szCs w:val="28"/>
              </w:rPr>
            </w:pPr>
            <w:r>
              <w:rPr>
                <w:rFonts w:eastAsia="Arial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07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18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62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 xml:space="preserve">Представление о программных средах компьютерной графики и черчения, </w:t>
            </w:r>
            <w:proofErr w:type="spellStart"/>
            <w:r>
              <w:rPr>
                <w:rFonts w:eastAsia="Arial"/>
              </w:rPr>
              <w:t>мультимедийных</w:t>
            </w:r>
            <w:proofErr w:type="spellEnd"/>
            <w:r>
              <w:rPr>
                <w:rFonts w:eastAsia="Arial"/>
              </w:rPr>
              <w:t xml:space="preserve"> средах. </w:t>
            </w:r>
            <w:r w:rsidRPr="001F150F">
              <w:rPr>
                <w:rFonts w:eastAsia="Arial"/>
                <w:iCs/>
              </w:rPr>
              <w:t xml:space="preserve">Многообразие специализированного программного обеспечения и цифрового оборудования для создания графических и </w:t>
            </w:r>
            <w:proofErr w:type="spellStart"/>
            <w:r w:rsidRPr="001F150F">
              <w:rPr>
                <w:rFonts w:eastAsia="Arial"/>
                <w:iCs/>
              </w:rPr>
              <w:t>мультимедийных</w:t>
            </w:r>
            <w:proofErr w:type="spellEnd"/>
            <w:r w:rsidRPr="001F150F">
              <w:rPr>
                <w:rFonts w:eastAsia="Arial"/>
                <w:iCs/>
              </w:rPr>
              <w:t xml:space="preserve"> объектов.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09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E14D70" w:rsidTr="00761BF9">
        <w:trPr>
          <w:trHeight w:val="20"/>
        </w:trPr>
        <w:tc>
          <w:tcPr>
            <w:tcW w:w="3321" w:type="dxa"/>
            <w:vMerge/>
          </w:tcPr>
          <w:p w:rsidR="00C7088A" w:rsidRPr="00E14D70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135C9B" w:rsidRDefault="00C7088A" w:rsidP="00CC02B7">
            <w:pPr>
              <w:ind w:firstLine="0"/>
              <w:rPr>
                <w:b/>
                <w:szCs w:val="28"/>
              </w:rPr>
            </w:pPr>
            <w:r w:rsidRPr="00135C9B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E14D70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A24825" w:rsidRPr="00E14D70" w:rsidTr="00761BF9">
        <w:trPr>
          <w:trHeight w:val="20"/>
        </w:trPr>
        <w:tc>
          <w:tcPr>
            <w:tcW w:w="3321" w:type="dxa"/>
            <w:vMerge/>
          </w:tcPr>
          <w:p w:rsidR="00A24825" w:rsidRPr="00E14D70" w:rsidRDefault="00A24825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24825" w:rsidRPr="00A24825" w:rsidRDefault="00A24825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24825" w:rsidRPr="001F150F" w:rsidRDefault="00A24825" w:rsidP="001F150F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Использование систем п</w:t>
            </w:r>
            <w:r w:rsidR="001F150F">
              <w:rPr>
                <w:rFonts w:eastAsia="Arial"/>
              </w:rPr>
              <w:t>роверки орфографии и грамматики</w:t>
            </w:r>
            <w:r w:rsidRPr="00A24825">
              <w:rPr>
                <w:rFonts w:eastAsia="Arial"/>
              </w:rPr>
              <w:t>.</w:t>
            </w:r>
            <w:r w:rsidR="001F150F"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Создание </w:t>
            </w:r>
            <w:r>
              <w:rPr>
                <w:rFonts w:eastAsia="Arial"/>
              </w:rPr>
              <w:lastRenderedPageBreak/>
              <w:t>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24825" w:rsidRPr="00135C9B" w:rsidRDefault="00A24825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A24825" w:rsidRPr="00E14D70" w:rsidRDefault="00A24825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14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411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92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9A25F4" w:rsidRDefault="001F150F" w:rsidP="001F150F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Создание и редактирование графических и </w:t>
            </w:r>
            <w:proofErr w:type="spellStart"/>
            <w:r>
              <w:rPr>
                <w:rFonts w:eastAsia="Arial"/>
              </w:rPr>
              <w:t>мультимедийных</w:t>
            </w:r>
            <w:proofErr w:type="spellEnd"/>
            <w:r>
              <w:rPr>
                <w:rFonts w:eastAsia="Arial"/>
              </w:rPr>
              <w:t xml:space="preserve"> объектов средствами компьютерных презентаций для выполнения учебных заданий из различных предметных областей.</w:t>
            </w:r>
            <w:r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Использование презентационного оборудования.</w:t>
            </w:r>
            <w:r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Аудио- и видеомонтаж с использованием специализированного программного обеспечения.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41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F150F" w:rsidRPr="001F150F" w:rsidRDefault="001F150F" w:rsidP="00A24825">
            <w:pPr>
              <w:ind w:firstLine="0"/>
              <w:rPr>
                <w:szCs w:val="28"/>
              </w:rPr>
            </w:pPr>
            <w:r w:rsidRPr="001F150F">
              <w:rPr>
                <w:szCs w:val="28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Компьютерное черчение.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E14D70" w:rsidTr="00135C9B">
        <w:trPr>
          <w:trHeight w:val="20"/>
        </w:trPr>
        <w:tc>
          <w:tcPr>
            <w:tcW w:w="3321" w:type="dxa"/>
            <w:vMerge/>
          </w:tcPr>
          <w:p w:rsidR="00C7088A" w:rsidRPr="00E14D70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7088A" w:rsidRPr="00135C9B" w:rsidRDefault="00C7088A" w:rsidP="00CC02B7">
            <w:pPr>
              <w:ind w:firstLine="0"/>
              <w:rPr>
                <w:b/>
                <w:szCs w:val="28"/>
              </w:rPr>
            </w:pPr>
            <w:r w:rsidRPr="00135C9B">
              <w:rPr>
                <w:b/>
                <w:szCs w:val="28"/>
              </w:rPr>
              <w:t>Самостоятельная работа</w:t>
            </w:r>
          </w:p>
          <w:p w:rsidR="00C7088A" w:rsidRPr="00135C9B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135C9B">
              <w:rPr>
                <w:spacing w:val="-8"/>
                <w:szCs w:val="28"/>
              </w:rPr>
              <w:t>1.Подготовка сообщения «</w:t>
            </w:r>
            <w:r w:rsidR="003F77AF">
              <w:rPr>
                <w:spacing w:val="-8"/>
                <w:szCs w:val="28"/>
              </w:rPr>
              <w:t>Автоматизированные информационные системы</w:t>
            </w:r>
            <w:r w:rsidRPr="00135C9B">
              <w:rPr>
                <w:spacing w:val="-8"/>
                <w:szCs w:val="28"/>
              </w:rPr>
              <w:t>»</w:t>
            </w:r>
          </w:p>
          <w:p w:rsidR="00C7088A" w:rsidRPr="00135C9B" w:rsidRDefault="00C7088A" w:rsidP="003F77AF">
            <w:pPr>
              <w:ind w:firstLine="0"/>
              <w:rPr>
                <w:szCs w:val="28"/>
              </w:rPr>
            </w:pPr>
            <w:r w:rsidRPr="00135C9B">
              <w:rPr>
                <w:spacing w:val="-8"/>
                <w:szCs w:val="28"/>
              </w:rPr>
              <w:t>2. Подготовка презентации «</w:t>
            </w:r>
            <w:r w:rsidR="003F77AF">
              <w:rPr>
                <w:spacing w:val="-8"/>
                <w:szCs w:val="28"/>
              </w:rPr>
              <w:t>Проектирование информационных систем</w:t>
            </w:r>
            <w:r w:rsidRPr="00135C9B">
              <w:rPr>
                <w:spacing w:val="-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E14D70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3F77AF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 xml:space="preserve">Раздел 5. </w:t>
            </w:r>
            <w:r w:rsidR="003F77AF" w:rsidRPr="003F77AF">
              <w:rPr>
                <w:b/>
                <w:szCs w:val="28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  <w:r w:rsidR="007977EC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:rsidR="00C7088A" w:rsidRPr="00C15FEC" w:rsidRDefault="00C7088A" w:rsidP="003F77AF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5.1. </w:t>
            </w:r>
            <w:r w:rsidR="003F77AF">
              <w:rPr>
                <w:b/>
                <w:szCs w:val="28"/>
              </w:rPr>
              <w:t>П</w:t>
            </w:r>
            <w:r w:rsidR="003F77AF" w:rsidRPr="003F77AF">
              <w:rPr>
                <w:rFonts w:eastAsia="Arial"/>
                <w:b/>
              </w:rPr>
              <w:t xml:space="preserve">редставления о технических и программных средствах телекоммуникационных технологий. </w:t>
            </w:r>
            <w:proofErr w:type="spellStart"/>
            <w:proofErr w:type="gramStart"/>
            <w:r w:rsidR="003F77AF" w:rsidRPr="003F77AF">
              <w:rPr>
                <w:rFonts w:eastAsia="Arial"/>
                <w:b/>
              </w:rPr>
              <w:t>Интернет-технологии</w:t>
            </w:r>
            <w:proofErr w:type="spellEnd"/>
            <w:proofErr w:type="gramEnd"/>
            <w:r w:rsidR="003F77AF" w:rsidRPr="003F77AF">
              <w:rPr>
                <w:rFonts w:eastAsia="Arial"/>
                <w:b/>
              </w:rPr>
              <w:t>, способы и скоростные характеристики подключения, провайдер.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C15FEC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3.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7088A" w:rsidRPr="00135C9B" w:rsidRDefault="003F77AF" w:rsidP="00CC02B7">
            <w:pPr>
              <w:ind w:firstLine="0"/>
              <w:rPr>
                <w:b/>
                <w:i/>
                <w:szCs w:val="28"/>
              </w:rPr>
            </w:pPr>
            <w:r>
              <w:rPr>
                <w:rFonts w:eastAsia="Arial"/>
              </w:rPr>
              <w:t>Методы создания и сопровождения сайта.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C15FEC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3F77AF" w:rsidRDefault="003F77AF" w:rsidP="00CC02B7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Браузер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 xml:space="preserve">Примеры работы с </w:t>
            </w:r>
            <w:proofErr w:type="spellStart"/>
            <w:proofErr w:type="gramStart"/>
            <w:r>
              <w:rPr>
                <w:rFonts w:eastAsia="Arial"/>
              </w:rPr>
              <w:t>интернет-магазином</w:t>
            </w:r>
            <w:proofErr w:type="spellEnd"/>
            <w:proofErr w:type="gramEnd"/>
            <w:r>
              <w:rPr>
                <w:rFonts w:eastAsia="Arial"/>
              </w:rPr>
              <w:t xml:space="preserve">, интернет-СМИ, </w:t>
            </w:r>
            <w:proofErr w:type="spellStart"/>
            <w:r>
              <w:rPr>
                <w:rFonts w:eastAsia="Arial"/>
              </w:rPr>
              <w:t>интернет-турагентством</w:t>
            </w:r>
            <w:proofErr w:type="spellEnd"/>
            <w:r>
              <w:rPr>
                <w:rFonts w:eastAsia="Arial"/>
              </w:rPr>
              <w:t xml:space="preserve">, </w:t>
            </w:r>
            <w:proofErr w:type="spellStart"/>
            <w:r>
              <w:rPr>
                <w:rFonts w:eastAsia="Arial"/>
              </w:rPr>
              <w:t>интернет-библиотекой</w:t>
            </w:r>
            <w:proofErr w:type="spellEnd"/>
            <w:r>
              <w:rPr>
                <w:rFonts w:eastAsia="Arial"/>
              </w:rPr>
              <w:t xml:space="preserve"> и пр.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3F77AF" w:rsidP="003F77A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Поисковые системы. Пример поиска информации на государственных образовательных порталах.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3F77AF" w:rsidRDefault="003F77AF" w:rsidP="00761BF9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Модем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 xml:space="preserve">Единицы измерения скорости передачи данных. Подключение </w:t>
            </w:r>
            <w:r>
              <w:rPr>
                <w:rFonts w:eastAsia="Arial"/>
              </w:rPr>
              <w:lastRenderedPageBreak/>
              <w:t>модема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Создание ящика электронной почты и настройка его параметров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Формирование адресной книги. Средства создания и сопровождения сайта.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27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C7088A" w:rsidP="00667AFF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«</w:t>
            </w:r>
            <w:r w:rsidR="00667AFF">
              <w:rPr>
                <w:szCs w:val="28"/>
              </w:rPr>
              <w:t>Поисковые системы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27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C7088A" w:rsidP="00667AFF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 «</w:t>
            </w:r>
            <w:r w:rsidR="00667AFF">
              <w:rPr>
                <w:szCs w:val="28"/>
              </w:rPr>
              <w:t>Средства разработки сайтов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:rsidR="00C7088A" w:rsidRPr="00C15FEC" w:rsidRDefault="003F77AF" w:rsidP="003F77AF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5.2. </w:t>
            </w:r>
            <w:r w:rsidRPr="003F77AF">
              <w:rPr>
                <w:b/>
                <w:szCs w:val="28"/>
              </w:rPr>
              <w:t>Возможности сетевого программного обеспечения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C15FEC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667AFF" w:rsidP="003F77AF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Сетевые программы</w:t>
            </w:r>
            <w:r w:rsidR="003F77AF" w:rsidRPr="003F77AF">
              <w:rPr>
                <w:rFonts w:eastAsia="Arial"/>
              </w:rPr>
              <w:t xml:space="preserve">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Представление об автоматических и автоматизированных системах управления. Представление о робототехнических системах.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9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3F77AF" w:rsidP="00667AF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  <w:r w:rsidR="00667AF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Настройка видео </w:t>
            </w:r>
            <w:proofErr w:type="spellStart"/>
            <w:r>
              <w:rPr>
                <w:rFonts w:eastAsia="Arial"/>
              </w:rPr>
              <w:t>веб-сессий</w:t>
            </w:r>
            <w:proofErr w:type="spellEnd"/>
            <w:r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9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667AFF" w:rsidP="00667AF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АСУ различного назначения, примеры их использования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Примеры оборудования с программным управлением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Демонстрация использования различных видов АСУ на практике.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088A" w:rsidRPr="00135C9B" w:rsidRDefault="007977EC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1.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667AFF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«</w:t>
            </w:r>
            <w:r>
              <w:rPr>
                <w:szCs w:val="28"/>
              </w:rPr>
              <w:t>Сетевые приложения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667AFF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jc w:val="righ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ВСЕГО:</w:t>
            </w:r>
          </w:p>
        </w:tc>
        <w:tc>
          <w:tcPr>
            <w:tcW w:w="1134" w:type="dxa"/>
          </w:tcPr>
          <w:p w:rsidR="00C7088A" w:rsidRPr="00C15FEC" w:rsidRDefault="00761BF9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977EC">
              <w:rPr>
                <w:b/>
                <w:szCs w:val="28"/>
              </w:rPr>
              <w:t>62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C7088A" w:rsidRDefault="00C7088A">
      <w:pPr>
        <w:ind w:firstLine="0"/>
        <w:jc w:val="left"/>
        <w:rPr>
          <w:rFonts w:eastAsia="Arial" w:cstheme="majorBidi"/>
          <w:b/>
          <w:bCs/>
          <w:sz w:val="32"/>
          <w:szCs w:val="28"/>
        </w:rPr>
        <w:sectPr w:rsidR="00C7088A" w:rsidSect="00C7088A">
          <w:type w:val="nextColumn"/>
          <w:pgSz w:w="16840" w:h="11900" w:orient="landscape"/>
          <w:pgMar w:top="1134" w:right="567" w:bottom="567" w:left="567" w:header="0" w:footer="0" w:gutter="0"/>
          <w:cols w:space="720"/>
        </w:sectPr>
      </w:pPr>
    </w:p>
    <w:p w:rsidR="00C7088A" w:rsidRDefault="00C7088A">
      <w:pPr>
        <w:ind w:firstLine="0"/>
        <w:jc w:val="left"/>
        <w:rPr>
          <w:rFonts w:eastAsia="Arial" w:cstheme="majorBidi"/>
          <w:b/>
          <w:bCs/>
          <w:sz w:val="32"/>
          <w:szCs w:val="28"/>
        </w:rPr>
      </w:pPr>
    </w:p>
    <w:p w:rsidR="008B3A9D" w:rsidRDefault="00DC46BD" w:rsidP="000164C1">
      <w:pPr>
        <w:pStyle w:val="1"/>
        <w:rPr>
          <w:rFonts w:eastAsia="Arial"/>
        </w:rPr>
      </w:pPr>
      <w:bookmarkStart w:id="7" w:name="_Toc496190424"/>
      <w:r>
        <w:rPr>
          <w:rFonts w:eastAsia="Arial"/>
        </w:rPr>
        <w:t>УЧЕБНО-МЕТОДИЧЕСКОЕ</w:t>
      </w:r>
      <w:r w:rsidR="000164C1">
        <w:rPr>
          <w:rFonts w:eastAsia="Arial"/>
        </w:rPr>
        <w:t xml:space="preserve"> И </w:t>
      </w:r>
      <w:r>
        <w:rPr>
          <w:rFonts w:eastAsia="Arial"/>
        </w:rPr>
        <w:t>МАТЕРИАЛЬНО-ТЕХНИЧЕСКОЕ ОБЕСПЕЧЕНИЕ ПРОГРАММЫ УЧЕБНОЙ ДИСЦИПЛИНЫ «ИНФОРМАТИКА»</w:t>
      </w:r>
      <w:bookmarkEnd w:id="7"/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</w:rPr>
        <w:t xml:space="preserve">Освоение программы учебной дисциплины </w:t>
      </w:r>
      <w:r>
        <w:rPr>
          <w:rFonts w:eastAsia="Arial"/>
          <w:b/>
          <w:bCs/>
        </w:rPr>
        <w:t>«</w:t>
      </w:r>
      <w:r>
        <w:rPr>
          <w:rFonts w:eastAsia="Arial"/>
        </w:rPr>
        <w:t>Информатика</w:t>
      </w:r>
      <w:r>
        <w:rPr>
          <w:rFonts w:eastAsia="Arial"/>
          <w:b/>
          <w:bCs/>
        </w:rPr>
        <w:t>»</w:t>
      </w:r>
      <w:r>
        <w:rPr>
          <w:rFonts w:eastAsia="Arial"/>
        </w:rPr>
        <w:t xml:space="preserve"> предполагает наличие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>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="00DC46BD">
        <w:rPr>
          <w:rFonts w:eastAsia="Arial"/>
          <w:sz w:val="12"/>
          <w:szCs w:val="12"/>
        </w:rPr>
        <w:t>1</w:t>
      </w:r>
      <w:proofErr w:type="gramEnd"/>
      <w:r w:rsidR="00DC46BD">
        <w:rPr>
          <w:rFonts w:eastAsia="Arial"/>
        </w:rPr>
        <w:t>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состав учебно-методического и материально-технического обеспечения программы учебной дисциплины «Информатика» входят: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многофункциональный комплекс преподавателя;</w:t>
      </w:r>
    </w:p>
    <w:p w:rsidR="008B3A9D" w:rsidRDefault="008B3A9D" w:rsidP="000164C1">
      <w:pPr>
        <w:ind w:left="567" w:hanging="436"/>
        <w:rPr>
          <w:rFonts w:ascii="Symbol" w:eastAsia="Symbol" w:hAnsi="Symbol" w:cs="Symbol"/>
        </w:rPr>
      </w:pP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технические средства обучения (средства ИКТ): компьютеры (рабочие станции с CD ROM (DVD ROM);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164C1">
        <w:rPr>
          <w:rFonts w:eastAsia="Arial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  <w:proofErr w:type="gramEnd"/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компьютеры на рабочих местах с системным программным обеспечением (для 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печатные и экранно-звуковые средства обучения;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расходные материалы: бумага, картриджи для принтера и копировального аппарата, диск для записи (CD-R или CD-RW);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lastRenderedPageBreak/>
        <w:t>учебно-практическое и учебно-лабораторное оборудование;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вспомогательное оборудование;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комплект технической документации, в том числе паспорта на средства </w:t>
      </w:r>
      <w:proofErr w:type="gramStart"/>
      <w:r w:rsidRPr="000164C1">
        <w:rPr>
          <w:rFonts w:eastAsia="Arial"/>
        </w:rPr>
        <w:t>обучения, инструкции по</w:t>
      </w:r>
      <w:proofErr w:type="gramEnd"/>
      <w:r w:rsidRPr="000164C1">
        <w:rPr>
          <w:rFonts w:eastAsia="Arial"/>
        </w:rPr>
        <w:t xml:space="preserve"> их использованию и технике безопасности;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ind w:left="567" w:hanging="436"/>
        <w:rPr>
          <w:sz w:val="20"/>
          <w:szCs w:val="20"/>
        </w:rPr>
      </w:pPr>
      <w:r w:rsidRPr="000164C1">
        <w:rPr>
          <w:rFonts w:eastAsia="Arial"/>
        </w:rPr>
        <w:t>библиотечный фонд.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8B3A9D" w:rsidRDefault="008B3A9D">
      <w:pPr>
        <w:sectPr w:rsidR="008B3A9D" w:rsidSect="00C7088A"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0164C1">
      <w:pPr>
        <w:pStyle w:val="1"/>
        <w:rPr>
          <w:sz w:val="20"/>
          <w:szCs w:val="20"/>
        </w:rPr>
      </w:pPr>
      <w:bookmarkStart w:id="8" w:name="_Toc496190425"/>
      <w:r>
        <w:rPr>
          <w:rFonts w:eastAsia="Arial"/>
        </w:rPr>
        <w:lastRenderedPageBreak/>
        <w:t>РЕКОМЕНДУЕМАЯ ЛИТЕРАТУРА</w:t>
      </w:r>
      <w:bookmarkEnd w:id="8"/>
    </w:p>
    <w:p w:rsidR="008B3A9D" w:rsidRDefault="00DC46BD" w:rsidP="000164C1">
      <w:pPr>
        <w:pStyle w:val="a9"/>
        <w:rPr>
          <w:sz w:val="20"/>
          <w:szCs w:val="20"/>
        </w:rPr>
      </w:pPr>
      <w:r>
        <w:rPr>
          <w:rFonts w:eastAsia="Arial"/>
        </w:rPr>
        <w:t>Для студентов</w:t>
      </w:r>
    </w:p>
    <w:p w:rsidR="008B3A9D" w:rsidRDefault="008B3A9D">
      <w:pPr>
        <w:spacing w:line="105" w:lineRule="exact"/>
        <w:rPr>
          <w:sz w:val="20"/>
          <w:szCs w:val="20"/>
        </w:rPr>
      </w:pP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Астафьева Н.Е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Гаврилова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Информатика и ИКТ: Практикум для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профессий и специальностей технического и социально-экономического профилей: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 xml:space="preserve">особие для студ. учреждений сред. проф. образования / под ред. М.С.Цветковой. — М., 2014 </w:t>
      </w:r>
      <w:r>
        <w:rPr>
          <w:rFonts w:eastAsia="Arial"/>
          <w:i/>
          <w:iCs/>
        </w:rPr>
        <w:t>Малясова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Демьяненко С.В</w:t>
      </w:r>
      <w:r>
        <w:rPr>
          <w:rFonts w:eastAsia="Arial"/>
        </w:rPr>
        <w:t>. Информатика и ИКТ: Пособие для подготовки к ЕГЭ 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для студ. учреждений сред. проф. образования / под ред. М.С.Цветковой. —</w:t>
      </w:r>
      <w:r w:rsidR="000164C1">
        <w:rPr>
          <w:rFonts w:eastAsia="Arial"/>
        </w:rPr>
        <w:t xml:space="preserve"> </w:t>
      </w:r>
      <w:r>
        <w:rPr>
          <w:rFonts w:eastAsia="Arial"/>
        </w:rPr>
        <w:t>М., 2013.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Великович Л.С</w:t>
      </w:r>
      <w:r>
        <w:rPr>
          <w:rFonts w:eastAsia="Arial"/>
        </w:rPr>
        <w:t>. Информатика и ИКТ: учебник для студ. учреждений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сред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роф. образования. — М., 2014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Хлобыстова</w:t>
      </w:r>
      <w:proofErr w:type="spellEnd"/>
      <w:r>
        <w:rPr>
          <w:rFonts w:eastAsia="Arial"/>
          <w:i/>
          <w:iCs/>
        </w:rPr>
        <w:t xml:space="preserve"> И.Ю</w:t>
      </w:r>
      <w:r>
        <w:rPr>
          <w:rFonts w:eastAsia="Arial"/>
        </w:rPr>
        <w:t>. Информатика и ИКТ: практикум для профессий и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специальностей естественно-научного и гуманитарного профилей 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для студ. учреждений сред. проф. образования. — М., 2014.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 xml:space="preserve">Цветкова М.С. </w:t>
      </w:r>
      <w:r>
        <w:rPr>
          <w:rFonts w:eastAsia="Arial"/>
        </w:rPr>
        <w:t>Информатика и ИКТ: электронный учеб</w:t>
      </w:r>
      <w:proofErr w:type="gramStart"/>
      <w:r>
        <w:rPr>
          <w:rFonts w:eastAsia="Arial"/>
        </w:rPr>
        <w:t>.-</w:t>
      </w:r>
      <w:proofErr w:type="gramEnd"/>
      <w:r>
        <w:rPr>
          <w:rFonts w:eastAsia="Arial"/>
        </w:rPr>
        <w:t>метод. комплекс для студ. учреждений сред. проф. образования. — М., 2015.</w:t>
      </w:r>
    </w:p>
    <w:p w:rsidR="008B3A9D" w:rsidRDefault="00DC46BD" w:rsidP="000164C1">
      <w:pPr>
        <w:pStyle w:val="a9"/>
        <w:rPr>
          <w:sz w:val="20"/>
          <w:szCs w:val="20"/>
        </w:rPr>
      </w:pPr>
      <w:r>
        <w:rPr>
          <w:rFonts w:eastAsia="Arial"/>
        </w:rPr>
        <w:t>Для преподавателей</w:t>
      </w:r>
    </w:p>
    <w:p w:rsidR="008B3A9D" w:rsidRDefault="00DC46BD" w:rsidP="000164C1">
      <w:pPr>
        <w:rPr>
          <w:sz w:val="20"/>
          <w:szCs w:val="20"/>
        </w:rPr>
      </w:pPr>
      <w:proofErr w:type="gramStart"/>
      <w:r>
        <w:rPr>
          <w:rFonts w:eastAsia="Arial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</w:t>
      </w:r>
      <w:proofErr w:type="gramEnd"/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Конституции РФ от 30.12.2008 № 6-ФКЗ, от 30.12.2008 № 7-ФКЗ) // СЗ РФ. — 2009. —</w:t>
      </w:r>
      <w:r w:rsidR="000164C1">
        <w:rPr>
          <w:rFonts w:eastAsia="Arial"/>
        </w:rPr>
        <w:t xml:space="preserve"> </w:t>
      </w:r>
      <w:r>
        <w:rPr>
          <w:rFonts w:eastAsia="Arial"/>
        </w:rPr>
        <w:t>4.</w:t>
      </w:r>
      <w:proofErr w:type="gramEnd"/>
      <w:r>
        <w:rPr>
          <w:rFonts w:eastAsia="Arial"/>
        </w:rPr>
        <w:t xml:space="preserve"> — Ст. 445.</w:t>
      </w:r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Федеральный закон от 29.12. 2012 № 273-ФЗ (в ред. федеральных законов от 07.05.2013</w:t>
      </w:r>
      <w:r w:rsidR="00563986">
        <w:rPr>
          <w:rFonts w:eastAsia="Arial"/>
        </w:rPr>
        <w:t xml:space="preserve"> </w:t>
      </w:r>
      <w:r>
        <w:rPr>
          <w:rFonts w:eastAsia="Arial"/>
        </w:rPr>
        <w:t>99-ФЗ, от 07.06.2013 № 120-ФЗ, от 02.07.2013 № 170-ФЗ, от 23.07.2013 № 203-ФЗ, от25.11.2013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 xml:space="preserve">Приказ </w:t>
      </w:r>
      <w:proofErr w:type="spellStart"/>
      <w:r>
        <w:rPr>
          <w:rFonts w:eastAsia="Arial"/>
        </w:rPr>
        <w:t>Минобрнауки</w:t>
      </w:r>
      <w:proofErr w:type="spellEnd"/>
      <w:r>
        <w:rPr>
          <w:rFonts w:eastAsia="Arial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</w:t>
      </w:r>
      <w:r w:rsidR="00563986">
        <w:rPr>
          <w:rFonts w:eastAsia="Arial"/>
        </w:rPr>
        <w:t>о образования</w:t>
      </w:r>
      <w:r>
        <w:rPr>
          <w:rFonts w:eastAsia="Arial"/>
        </w:rPr>
        <w:t>».</w:t>
      </w:r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lastRenderedPageBreak/>
        <w:t>Астафьева Н.Е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Гаврилова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Информатика и ИКТ: практикум для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профессий и специальностей технического и социально-экономического профилей / под ред. М.С. Цветковой. — М., 2014.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Великович Л.С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Программирование для начинающих: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и</w:t>
      </w:r>
      <w:proofErr w:type="gramEnd"/>
      <w:r>
        <w:rPr>
          <w:rFonts w:eastAsia="Arial"/>
        </w:rPr>
        <w:t>здание.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2011.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Залогова Л.А</w:t>
      </w:r>
      <w:r>
        <w:rPr>
          <w:rFonts w:eastAsia="Arial"/>
        </w:rPr>
        <w:t>. Компьютерная графика. Элективный курс: практикум / Л.А.Залогова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2011.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Логинов М.Д.</w:t>
      </w:r>
      <w:r>
        <w:rPr>
          <w:rFonts w:eastAsia="Arial"/>
        </w:rPr>
        <w:t>,</w:t>
      </w:r>
      <w:r>
        <w:rPr>
          <w:rFonts w:eastAsia="Arial"/>
          <w:i/>
          <w:iCs/>
        </w:rPr>
        <w:t xml:space="preserve"> Логинова Т.А</w:t>
      </w:r>
      <w:r>
        <w:rPr>
          <w:rFonts w:eastAsia="Arial"/>
        </w:rPr>
        <w:t>. Техническое обслуживание средств вычислительной техники: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М., 2010.</w:t>
      </w:r>
    </w:p>
    <w:p w:rsidR="008B3A9D" w:rsidRDefault="00DC46BD" w:rsidP="000164C1">
      <w:pPr>
        <w:rPr>
          <w:rFonts w:eastAsia="Arial"/>
        </w:rPr>
      </w:pPr>
      <w:proofErr w:type="spellStart"/>
      <w:r>
        <w:rPr>
          <w:rFonts w:eastAsia="Arial"/>
          <w:i/>
          <w:iCs/>
        </w:rPr>
        <w:t>Малясова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Демьяненко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 Информатика и ИКТ: пособие для подготовки к ЕГЭ /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под ред. М.С.Цветковой. — М., 2013.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Мельников В.П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Клейменов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Петраков А.В</w:t>
      </w:r>
      <w:r>
        <w:rPr>
          <w:rFonts w:eastAsia="Arial"/>
        </w:rPr>
        <w:t>. Информационная безопасность: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  <w:i/>
          <w:iCs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/ под ред. С.А.Клейменова. — М., 2013.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Назаров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Широков А.И</w:t>
      </w:r>
      <w:r>
        <w:rPr>
          <w:rFonts w:eastAsia="Arial"/>
        </w:rPr>
        <w:t>. Современные операционные системы: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М.,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2011.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  <w:i/>
          <w:iCs/>
        </w:rPr>
        <w:t>Новожилов Е.О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Новожилов О.П</w:t>
      </w:r>
      <w:r>
        <w:rPr>
          <w:rFonts w:eastAsia="Arial"/>
        </w:rPr>
        <w:t>. Компьютерные сети: учебник. — М., 2013.</w:t>
      </w:r>
    </w:p>
    <w:p w:rsidR="008B3A9D" w:rsidRDefault="00DC46BD" w:rsidP="00563986">
      <w:proofErr w:type="spellStart"/>
      <w:r>
        <w:rPr>
          <w:rFonts w:eastAsia="Arial"/>
          <w:i/>
          <w:iCs/>
        </w:rPr>
        <w:t>Парфилова</w:t>
      </w:r>
      <w:proofErr w:type="spellEnd"/>
      <w:r>
        <w:rPr>
          <w:rFonts w:eastAsia="Arial"/>
          <w:i/>
          <w:iCs/>
        </w:rPr>
        <w:t xml:space="preserve"> Н.И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Пылькин</w:t>
      </w:r>
      <w:proofErr w:type="spellEnd"/>
      <w:r>
        <w:rPr>
          <w:rFonts w:eastAsia="Arial"/>
          <w:i/>
          <w:iCs/>
        </w:rPr>
        <w:t xml:space="preserve"> А.Н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Трусов Б.Г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Программирование: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Основы алгоритмизации</w:t>
      </w:r>
      <w:r w:rsidR="00563986">
        <w:rPr>
          <w:rFonts w:eastAsia="Arial"/>
        </w:rPr>
        <w:t xml:space="preserve"> </w:t>
      </w:r>
      <w:r>
        <w:rPr>
          <w:rFonts w:eastAsia="Arial"/>
        </w:rPr>
        <w:t>и программирования: учебник / под ред. Б.Г.Трусова. — М., 2014.</w:t>
      </w:r>
    </w:p>
    <w:p w:rsidR="008B3A9D" w:rsidRDefault="00DC46BD" w:rsidP="00563986">
      <w:r>
        <w:rPr>
          <w:rFonts w:eastAsia="Arial"/>
          <w:i/>
          <w:iCs/>
        </w:rPr>
        <w:t xml:space="preserve">Сулейманов Р.Р. </w:t>
      </w:r>
      <w:r>
        <w:rPr>
          <w:rFonts w:eastAsia="Arial"/>
        </w:rPr>
        <w:t>Компьютерное моделирование математических задач.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Элективный курс:</w:t>
      </w:r>
      <w:r w:rsidR="00563986">
        <w:rPr>
          <w:rFonts w:eastAsia="Arial"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М.: 2012</w:t>
      </w:r>
    </w:p>
    <w:p w:rsidR="008B3A9D" w:rsidRDefault="00DC46BD" w:rsidP="00563986"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Великович Л.С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Информатика и ИКТ: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учебник.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2014.</w:t>
      </w:r>
    </w:p>
    <w:p w:rsidR="008B3A9D" w:rsidRDefault="00DC46BD" w:rsidP="00563986"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Хлобыстова И.Ю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Информатика и ИКТ: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Практикум для профессий и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 xml:space="preserve">специальностей естественно-научного и </w:t>
      </w:r>
      <w:proofErr w:type="gramStart"/>
      <w:r>
        <w:rPr>
          <w:rFonts w:eastAsia="Arial"/>
        </w:rPr>
        <w:t>гуманитарного</w:t>
      </w:r>
      <w:proofErr w:type="gramEnd"/>
      <w:r>
        <w:rPr>
          <w:rFonts w:eastAsia="Arial"/>
        </w:rPr>
        <w:t xml:space="preserve"> профилей. — М., 2014.</w:t>
      </w:r>
    </w:p>
    <w:p w:rsidR="008B3A9D" w:rsidRDefault="00DC46BD" w:rsidP="00563986">
      <w:r>
        <w:rPr>
          <w:rFonts w:eastAsia="Arial"/>
          <w:i/>
          <w:iCs/>
        </w:rPr>
        <w:t>Шевцова А.М.</w:t>
      </w:r>
      <w:r>
        <w:rPr>
          <w:rFonts w:eastAsia="Arial"/>
        </w:rPr>
        <w:t>,</w:t>
      </w:r>
      <w:r>
        <w:rPr>
          <w:rFonts w:eastAsia="Arial"/>
          <w:i/>
          <w:iCs/>
        </w:rPr>
        <w:t xml:space="preserve"> Пантюхин П.Я. </w:t>
      </w:r>
      <w:r>
        <w:rPr>
          <w:rFonts w:eastAsia="Arial"/>
        </w:rPr>
        <w:t>Введение в автоматизированное проектирование: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учеб.</w:t>
      </w:r>
    </w:p>
    <w:p w:rsidR="008B3A9D" w:rsidRDefault="00DC46BD" w:rsidP="00563986">
      <w:r>
        <w:rPr>
          <w:rFonts w:eastAsia="Arial"/>
        </w:rPr>
        <w:t xml:space="preserve">пособие с приложением на компакт </w:t>
      </w:r>
      <w:proofErr w:type="gramStart"/>
      <w:r>
        <w:rPr>
          <w:rFonts w:eastAsia="Arial"/>
        </w:rPr>
        <w:t>диске</w:t>
      </w:r>
      <w:proofErr w:type="gramEnd"/>
      <w:r>
        <w:rPr>
          <w:rFonts w:eastAsia="Arial"/>
        </w:rPr>
        <w:t xml:space="preserve"> учебной версии системы АДЕМ. — М., 2011.</w:t>
      </w:r>
    </w:p>
    <w:p w:rsidR="008B3A9D" w:rsidRDefault="00DC46BD" w:rsidP="00563986">
      <w:pPr>
        <w:pStyle w:val="a9"/>
        <w:rPr>
          <w:sz w:val="20"/>
          <w:szCs w:val="20"/>
        </w:rPr>
      </w:pPr>
      <w:r>
        <w:rPr>
          <w:rFonts w:eastAsia="Arial"/>
        </w:rPr>
        <w:t>Интернет-ресурсы</w:t>
      </w:r>
    </w:p>
    <w:p w:rsidR="008B3A9D" w:rsidRDefault="00DC46BD" w:rsidP="00563986">
      <w:pPr>
        <w:rPr>
          <w:sz w:val="20"/>
          <w:szCs w:val="20"/>
        </w:rPr>
      </w:pPr>
      <w:proofErr w:type="spellStart"/>
      <w:r>
        <w:rPr>
          <w:rFonts w:eastAsia="Arial"/>
        </w:rPr>
        <w:t>www.fcior.edu.ru</w:t>
      </w:r>
      <w:proofErr w:type="spellEnd"/>
      <w:r>
        <w:rPr>
          <w:rFonts w:eastAsia="Arial"/>
        </w:rPr>
        <w:t xml:space="preserve"> (Федеральный центр информационно-образовательных ресурсов — ФЦИОР).</w:t>
      </w:r>
    </w:p>
    <w:p w:rsidR="008B3A9D" w:rsidRDefault="008B3A9D" w:rsidP="00563986">
      <w:pPr>
        <w:rPr>
          <w:sz w:val="20"/>
          <w:szCs w:val="20"/>
        </w:rPr>
      </w:pPr>
    </w:p>
    <w:p w:rsidR="008B3A9D" w:rsidRDefault="00DC46BD" w:rsidP="00563986">
      <w:pPr>
        <w:rPr>
          <w:sz w:val="20"/>
          <w:szCs w:val="20"/>
        </w:rPr>
      </w:pPr>
      <w:r>
        <w:rPr>
          <w:rFonts w:eastAsia="Arial"/>
        </w:rPr>
        <w:t xml:space="preserve">school-collection.edu.ru (Единая коллекция цифровых образовательных ресурсов). www.intuit.ru/studies/courses (Открытые </w:t>
      </w:r>
      <w:proofErr w:type="gramStart"/>
      <w:r>
        <w:rPr>
          <w:rFonts w:eastAsia="Arial"/>
        </w:rPr>
        <w:t>интернет-курсы</w:t>
      </w:r>
      <w:proofErr w:type="gramEnd"/>
      <w:r>
        <w:rPr>
          <w:rFonts w:eastAsia="Arial"/>
        </w:rPr>
        <w:t xml:space="preserve"> «</w:t>
      </w:r>
      <w:proofErr w:type="spellStart"/>
      <w:r>
        <w:rPr>
          <w:rFonts w:eastAsia="Arial"/>
        </w:rPr>
        <w:t>Интуит</w:t>
      </w:r>
      <w:proofErr w:type="spellEnd"/>
      <w:r>
        <w:rPr>
          <w:rFonts w:eastAsia="Arial"/>
        </w:rPr>
        <w:t>» по курсу «Информатика»).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 xml:space="preserve">lms.iite.unesco.org (Открытые электронные курсы «ИИТО ЮНЕСКО» по </w:t>
      </w:r>
      <w:proofErr w:type="gramStart"/>
      <w:r>
        <w:rPr>
          <w:rFonts w:eastAsia="Arial"/>
        </w:rPr>
        <w:t>информа-ционным</w:t>
      </w:r>
      <w:proofErr w:type="gramEnd"/>
      <w:r>
        <w:rPr>
          <w:rFonts w:eastAsia="Arial"/>
        </w:rPr>
        <w:t xml:space="preserve"> технологиям).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>http://ru.iite.unesco.org/publications (Открытая э</w:t>
      </w:r>
      <w:r w:rsidR="00563986">
        <w:rPr>
          <w:rFonts w:eastAsia="Arial"/>
        </w:rPr>
        <w:t>лектронная библиотека «ИИТО ЮНЕ</w:t>
      </w:r>
      <w:r>
        <w:rPr>
          <w:rFonts w:eastAsia="Arial"/>
        </w:rPr>
        <w:t>СКО» по ИКТ в образовании).</w:t>
      </w:r>
    </w:p>
    <w:p w:rsidR="008B3A9D" w:rsidRDefault="00DC46BD" w:rsidP="00563986">
      <w:pPr>
        <w:rPr>
          <w:rFonts w:eastAsia="Arial"/>
        </w:rPr>
      </w:pPr>
      <w:proofErr w:type="spellStart"/>
      <w:proofErr w:type="gramStart"/>
      <w:r>
        <w:rPr>
          <w:rFonts w:eastAsia="Arial"/>
        </w:rPr>
        <w:t>www.megabook.ru</w:t>
      </w:r>
      <w:proofErr w:type="spellEnd"/>
      <w:r>
        <w:rPr>
          <w:rFonts w:eastAsia="Arial"/>
        </w:rPr>
        <w:t xml:space="preserve"> (</w:t>
      </w:r>
      <w:proofErr w:type="spellStart"/>
      <w:r>
        <w:rPr>
          <w:rFonts w:eastAsia="Arial"/>
        </w:rPr>
        <w:t>Мегаэнциклопедия</w:t>
      </w:r>
      <w:proofErr w:type="spellEnd"/>
      <w:r>
        <w:rPr>
          <w:rFonts w:eastAsia="Arial"/>
        </w:rPr>
        <w:t xml:space="preserve"> Кирилла и Мефодия, разделы «Наука / Математика.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Кибернетика» и «Техника / Компьютеры и Интернет»).</w:t>
      </w:r>
      <w:proofErr w:type="gramEnd"/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</w:t>
      </w:r>
      <w:proofErr w:type="spellEnd"/>
      <w:r>
        <w:rPr>
          <w:rFonts w:eastAsia="Arial"/>
        </w:rPr>
        <w:t>. ict. edu. ru (портал «Информационно-коммуникационные технологии в образовании»).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www.digital-edu.ru</w:t>
      </w:r>
      <w:proofErr w:type="spellEnd"/>
      <w:r>
        <w:rPr>
          <w:rFonts w:eastAsia="Arial"/>
        </w:rPr>
        <w:t xml:space="preserve"> (Справочник образовательных ресурсов «Портал цифрового образования»).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www.window.edu.ru</w:t>
      </w:r>
      <w:proofErr w:type="spellEnd"/>
      <w:r>
        <w:rPr>
          <w:rFonts w:eastAsia="Arial"/>
        </w:rPr>
        <w:t xml:space="preserve"> (Единое окно доступа к образовательным ресурсам Российской Федерации).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lastRenderedPageBreak/>
        <w:t>www.freeschool.altlinux.ru</w:t>
      </w:r>
      <w:proofErr w:type="spellEnd"/>
      <w:r>
        <w:rPr>
          <w:rFonts w:eastAsia="Arial"/>
        </w:rPr>
        <w:t xml:space="preserve"> (портал Свободного программного обеспечения). www.heap.altlinux.org/issues/textbooks (учебники и пособия по Linux).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www.books.altlinux.ru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altlibrary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openoffice</w:t>
      </w:r>
      <w:proofErr w:type="spellEnd"/>
      <w:r>
        <w:rPr>
          <w:rFonts w:eastAsia="Arial"/>
        </w:rPr>
        <w:t xml:space="preserve"> (электронная книга «</w:t>
      </w:r>
      <w:proofErr w:type="gramStart"/>
      <w:r>
        <w:rPr>
          <w:rFonts w:eastAsia="Arial"/>
        </w:rPr>
        <w:t>О</w:t>
      </w:r>
      <w:proofErr w:type="gramEnd"/>
      <w:r>
        <w:rPr>
          <w:rFonts w:eastAsia="Arial"/>
        </w:rPr>
        <w:t>penOffice.org: Теория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>практика»).</w:t>
      </w:r>
    </w:p>
    <w:p w:rsidR="00DC46BD" w:rsidRDefault="00DC46BD"/>
    <w:sectPr w:rsidR="00DC46BD" w:rsidSect="00182CF6">
      <w:type w:val="nextColumn"/>
      <w:pgSz w:w="11906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29" w:rsidRDefault="003F3229" w:rsidP="00F76FB3">
      <w:r>
        <w:separator/>
      </w:r>
    </w:p>
  </w:endnote>
  <w:endnote w:type="continuationSeparator" w:id="0">
    <w:p w:rsidR="003F3229" w:rsidRDefault="003F3229" w:rsidP="00F7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29" w:rsidRDefault="003F3229" w:rsidP="00F76FB3">
      <w:r>
        <w:separator/>
      </w:r>
    </w:p>
  </w:footnote>
  <w:footnote w:type="continuationSeparator" w:id="0">
    <w:p w:rsidR="003F3229" w:rsidRDefault="003F3229" w:rsidP="00F7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C4687BCE"/>
    <w:lvl w:ilvl="0" w:tplc="F91434D0">
      <w:start w:val="1"/>
      <w:numFmt w:val="decimal"/>
      <w:lvlText w:val="%1."/>
      <w:lvlJc w:val="left"/>
    </w:lvl>
    <w:lvl w:ilvl="1" w:tplc="6E30BA9C">
      <w:numFmt w:val="decimal"/>
      <w:lvlText w:val=""/>
      <w:lvlJc w:val="left"/>
    </w:lvl>
    <w:lvl w:ilvl="2" w:tplc="64B871E0">
      <w:numFmt w:val="decimal"/>
      <w:lvlText w:val=""/>
      <w:lvlJc w:val="left"/>
    </w:lvl>
    <w:lvl w:ilvl="3" w:tplc="18C6A606">
      <w:numFmt w:val="decimal"/>
      <w:lvlText w:val=""/>
      <w:lvlJc w:val="left"/>
    </w:lvl>
    <w:lvl w:ilvl="4" w:tplc="C5B8BBFC">
      <w:numFmt w:val="decimal"/>
      <w:lvlText w:val=""/>
      <w:lvlJc w:val="left"/>
    </w:lvl>
    <w:lvl w:ilvl="5" w:tplc="64047F68">
      <w:numFmt w:val="decimal"/>
      <w:lvlText w:val=""/>
      <w:lvlJc w:val="left"/>
    </w:lvl>
    <w:lvl w:ilvl="6" w:tplc="56CC22DA">
      <w:numFmt w:val="decimal"/>
      <w:lvlText w:val=""/>
      <w:lvlJc w:val="left"/>
    </w:lvl>
    <w:lvl w:ilvl="7" w:tplc="4ED83B10">
      <w:numFmt w:val="decimal"/>
      <w:lvlText w:val=""/>
      <w:lvlJc w:val="left"/>
    </w:lvl>
    <w:lvl w:ilvl="8" w:tplc="4D087A9C">
      <w:numFmt w:val="decimal"/>
      <w:lvlText w:val=""/>
      <w:lvlJc w:val="left"/>
    </w:lvl>
  </w:abstractNum>
  <w:abstractNum w:abstractNumId="1">
    <w:nsid w:val="0000187E"/>
    <w:multiLevelType w:val="hybridMultilevel"/>
    <w:tmpl w:val="334A12BE"/>
    <w:lvl w:ilvl="0" w:tplc="4AD68386">
      <w:start w:val="5"/>
      <w:numFmt w:val="decimal"/>
      <w:lvlText w:val="%1."/>
      <w:lvlJc w:val="left"/>
    </w:lvl>
    <w:lvl w:ilvl="1" w:tplc="1C66BBF4">
      <w:numFmt w:val="decimal"/>
      <w:lvlText w:val=""/>
      <w:lvlJc w:val="left"/>
    </w:lvl>
    <w:lvl w:ilvl="2" w:tplc="F656F584">
      <w:numFmt w:val="decimal"/>
      <w:lvlText w:val=""/>
      <w:lvlJc w:val="left"/>
    </w:lvl>
    <w:lvl w:ilvl="3" w:tplc="84F06682">
      <w:numFmt w:val="decimal"/>
      <w:lvlText w:val=""/>
      <w:lvlJc w:val="left"/>
    </w:lvl>
    <w:lvl w:ilvl="4" w:tplc="F30CC692">
      <w:numFmt w:val="decimal"/>
      <w:lvlText w:val=""/>
      <w:lvlJc w:val="left"/>
    </w:lvl>
    <w:lvl w:ilvl="5" w:tplc="45285F42">
      <w:numFmt w:val="decimal"/>
      <w:lvlText w:val=""/>
      <w:lvlJc w:val="left"/>
    </w:lvl>
    <w:lvl w:ilvl="6" w:tplc="E850CA3C">
      <w:numFmt w:val="decimal"/>
      <w:lvlText w:val=""/>
      <w:lvlJc w:val="left"/>
    </w:lvl>
    <w:lvl w:ilvl="7" w:tplc="E28CA836">
      <w:numFmt w:val="decimal"/>
      <w:lvlText w:val=""/>
      <w:lvlJc w:val="left"/>
    </w:lvl>
    <w:lvl w:ilvl="8" w:tplc="912CE814">
      <w:numFmt w:val="decimal"/>
      <w:lvlText w:val=""/>
      <w:lvlJc w:val="left"/>
    </w:lvl>
  </w:abstractNum>
  <w:abstractNum w:abstractNumId="2">
    <w:nsid w:val="00004A80"/>
    <w:multiLevelType w:val="hybridMultilevel"/>
    <w:tmpl w:val="2BD02B2C"/>
    <w:lvl w:ilvl="0" w:tplc="BE042DE8">
      <w:start w:val="4"/>
      <w:numFmt w:val="decimal"/>
      <w:lvlText w:val="%1."/>
      <w:lvlJc w:val="left"/>
    </w:lvl>
    <w:lvl w:ilvl="1" w:tplc="ACBC56FA">
      <w:numFmt w:val="decimal"/>
      <w:lvlText w:val=""/>
      <w:lvlJc w:val="left"/>
    </w:lvl>
    <w:lvl w:ilvl="2" w:tplc="166A4662">
      <w:numFmt w:val="decimal"/>
      <w:lvlText w:val=""/>
      <w:lvlJc w:val="left"/>
    </w:lvl>
    <w:lvl w:ilvl="3" w:tplc="7DAEFBBC">
      <w:numFmt w:val="decimal"/>
      <w:lvlText w:val=""/>
      <w:lvlJc w:val="left"/>
    </w:lvl>
    <w:lvl w:ilvl="4" w:tplc="095438D0">
      <w:numFmt w:val="decimal"/>
      <w:lvlText w:val=""/>
      <w:lvlJc w:val="left"/>
    </w:lvl>
    <w:lvl w:ilvl="5" w:tplc="0E400164">
      <w:numFmt w:val="decimal"/>
      <w:lvlText w:val=""/>
      <w:lvlJc w:val="left"/>
    </w:lvl>
    <w:lvl w:ilvl="6" w:tplc="9F983704">
      <w:numFmt w:val="decimal"/>
      <w:lvlText w:val=""/>
      <w:lvlJc w:val="left"/>
    </w:lvl>
    <w:lvl w:ilvl="7" w:tplc="DC740748">
      <w:numFmt w:val="decimal"/>
      <w:lvlText w:val=""/>
      <w:lvlJc w:val="left"/>
    </w:lvl>
    <w:lvl w:ilvl="8" w:tplc="AAB0C45A">
      <w:numFmt w:val="decimal"/>
      <w:lvlText w:val=""/>
      <w:lvlJc w:val="left"/>
    </w:lvl>
  </w:abstractNum>
  <w:abstractNum w:abstractNumId="3">
    <w:nsid w:val="0000692C"/>
    <w:multiLevelType w:val="hybridMultilevel"/>
    <w:tmpl w:val="EC7E2ADE"/>
    <w:lvl w:ilvl="0" w:tplc="D3D89C4E">
      <w:start w:val="3"/>
      <w:numFmt w:val="decimal"/>
      <w:lvlText w:val="%1."/>
      <w:lvlJc w:val="left"/>
    </w:lvl>
    <w:lvl w:ilvl="1" w:tplc="FD6A7914">
      <w:numFmt w:val="decimal"/>
      <w:lvlText w:val=""/>
      <w:lvlJc w:val="left"/>
    </w:lvl>
    <w:lvl w:ilvl="2" w:tplc="5A0AB410">
      <w:numFmt w:val="decimal"/>
      <w:lvlText w:val=""/>
      <w:lvlJc w:val="left"/>
    </w:lvl>
    <w:lvl w:ilvl="3" w:tplc="6930F794">
      <w:numFmt w:val="decimal"/>
      <w:lvlText w:val=""/>
      <w:lvlJc w:val="left"/>
    </w:lvl>
    <w:lvl w:ilvl="4" w:tplc="9ED49A74">
      <w:numFmt w:val="decimal"/>
      <w:lvlText w:val=""/>
      <w:lvlJc w:val="left"/>
    </w:lvl>
    <w:lvl w:ilvl="5" w:tplc="E9D2E3D8">
      <w:numFmt w:val="decimal"/>
      <w:lvlText w:val=""/>
      <w:lvlJc w:val="left"/>
    </w:lvl>
    <w:lvl w:ilvl="6" w:tplc="8B084EFE">
      <w:numFmt w:val="decimal"/>
      <w:lvlText w:val=""/>
      <w:lvlJc w:val="left"/>
    </w:lvl>
    <w:lvl w:ilvl="7" w:tplc="BD945D14">
      <w:numFmt w:val="decimal"/>
      <w:lvlText w:val=""/>
      <w:lvlJc w:val="left"/>
    </w:lvl>
    <w:lvl w:ilvl="8" w:tplc="5AAE3442">
      <w:numFmt w:val="decimal"/>
      <w:lvlText w:val=""/>
      <w:lvlJc w:val="left"/>
    </w:lvl>
  </w:abstractNum>
  <w:abstractNum w:abstractNumId="4">
    <w:nsid w:val="00007049"/>
    <w:multiLevelType w:val="hybridMultilevel"/>
    <w:tmpl w:val="45AC6C9E"/>
    <w:lvl w:ilvl="0" w:tplc="527E3502">
      <w:start w:val="2"/>
      <w:numFmt w:val="decimal"/>
      <w:lvlText w:val="%1."/>
      <w:lvlJc w:val="left"/>
    </w:lvl>
    <w:lvl w:ilvl="1" w:tplc="0A825998">
      <w:numFmt w:val="decimal"/>
      <w:lvlText w:val=""/>
      <w:lvlJc w:val="left"/>
    </w:lvl>
    <w:lvl w:ilvl="2" w:tplc="96C45C2C">
      <w:numFmt w:val="decimal"/>
      <w:lvlText w:val=""/>
      <w:lvlJc w:val="left"/>
    </w:lvl>
    <w:lvl w:ilvl="3" w:tplc="75D26BAA">
      <w:numFmt w:val="decimal"/>
      <w:lvlText w:val=""/>
      <w:lvlJc w:val="left"/>
    </w:lvl>
    <w:lvl w:ilvl="4" w:tplc="F2544BEE">
      <w:numFmt w:val="decimal"/>
      <w:lvlText w:val=""/>
      <w:lvlJc w:val="left"/>
    </w:lvl>
    <w:lvl w:ilvl="5" w:tplc="5004135E">
      <w:numFmt w:val="decimal"/>
      <w:lvlText w:val=""/>
      <w:lvlJc w:val="left"/>
    </w:lvl>
    <w:lvl w:ilvl="6" w:tplc="4C220762">
      <w:numFmt w:val="decimal"/>
      <w:lvlText w:val=""/>
      <w:lvlJc w:val="left"/>
    </w:lvl>
    <w:lvl w:ilvl="7" w:tplc="B70AA740">
      <w:numFmt w:val="decimal"/>
      <w:lvlText w:val=""/>
      <w:lvlJc w:val="left"/>
    </w:lvl>
    <w:lvl w:ilvl="8" w:tplc="B68E0DF6">
      <w:numFmt w:val="decimal"/>
      <w:lvlText w:val=""/>
      <w:lvlJc w:val="left"/>
    </w:lvl>
  </w:abstractNum>
  <w:abstractNum w:abstractNumId="5">
    <w:nsid w:val="011826F6"/>
    <w:multiLevelType w:val="hybridMultilevel"/>
    <w:tmpl w:val="692415E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2603BB7"/>
    <w:multiLevelType w:val="hybridMultilevel"/>
    <w:tmpl w:val="45A8A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A75332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C670D95"/>
    <w:multiLevelType w:val="hybridMultilevel"/>
    <w:tmpl w:val="4AB2E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A54325"/>
    <w:multiLevelType w:val="hybridMultilevel"/>
    <w:tmpl w:val="4844AACC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617AB0"/>
    <w:multiLevelType w:val="hybridMultilevel"/>
    <w:tmpl w:val="2924D232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BE6E3A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3B68F1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EB30A2"/>
    <w:multiLevelType w:val="hybridMultilevel"/>
    <w:tmpl w:val="F42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03391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F47B49"/>
    <w:multiLevelType w:val="hybridMultilevel"/>
    <w:tmpl w:val="A8649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EE0AA7"/>
    <w:multiLevelType w:val="hybridMultilevel"/>
    <w:tmpl w:val="A052D87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0AA2FE3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BC69DF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90327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5C2952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C81F99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1A5D53"/>
    <w:multiLevelType w:val="hybridMultilevel"/>
    <w:tmpl w:val="E746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EC2E9F"/>
    <w:multiLevelType w:val="hybridMultilevel"/>
    <w:tmpl w:val="67E09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31C4657"/>
    <w:multiLevelType w:val="hybridMultilevel"/>
    <w:tmpl w:val="0B341B2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215CE8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C211E7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3E6260"/>
    <w:multiLevelType w:val="hybridMultilevel"/>
    <w:tmpl w:val="78889070"/>
    <w:lvl w:ilvl="0" w:tplc="04190001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3A454D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20147C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8753CB9"/>
    <w:multiLevelType w:val="hybridMultilevel"/>
    <w:tmpl w:val="10B8E1A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9BD6D46"/>
    <w:multiLevelType w:val="hybridMultilevel"/>
    <w:tmpl w:val="0C58CDE4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CF57713"/>
    <w:multiLevelType w:val="hybridMultilevel"/>
    <w:tmpl w:val="31A60418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151E40"/>
    <w:multiLevelType w:val="hybridMultilevel"/>
    <w:tmpl w:val="669AA886"/>
    <w:lvl w:ilvl="0" w:tplc="50AEB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D3256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F4199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391443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F3E4D2C"/>
    <w:multiLevelType w:val="hybridMultilevel"/>
    <w:tmpl w:val="C590A402"/>
    <w:lvl w:ilvl="0" w:tplc="A53C8C7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22"/>
  </w:num>
  <w:num w:numId="8">
    <w:abstractNumId w:val="33"/>
  </w:num>
  <w:num w:numId="9">
    <w:abstractNumId w:val="12"/>
  </w:num>
  <w:num w:numId="10">
    <w:abstractNumId w:val="37"/>
  </w:num>
  <w:num w:numId="11">
    <w:abstractNumId w:val="27"/>
  </w:num>
  <w:num w:numId="12">
    <w:abstractNumId w:val="19"/>
  </w:num>
  <w:num w:numId="13">
    <w:abstractNumId w:val="15"/>
  </w:num>
  <w:num w:numId="14">
    <w:abstractNumId w:val="8"/>
  </w:num>
  <w:num w:numId="15">
    <w:abstractNumId w:val="23"/>
  </w:num>
  <w:num w:numId="16">
    <w:abstractNumId w:val="18"/>
  </w:num>
  <w:num w:numId="17">
    <w:abstractNumId w:val="32"/>
  </w:num>
  <w:num w:numId="18">
    <w:abstractNumId w:val="17"/>
  </w:num>
  <w:num w:numId="19">
    <w:abstractNumId w:val="10"/>
  </w:num>
  <w:num w:numId="20">
    <w:abstractNumId w:val="21"/>
  </w:num>
  <w:num w:numId="21">
    <w:abstractNumId w:val="30"/>
  </w:num>
  <w:num w:numId="22">
    <w:abstractNumId w:val="16"/>
  </w:num>
  <w:num w:numId="23">
    <w:abstractNumId w:val="31"/>
  </w:num>
  <w:num w:numId="24">
    <w:abstractNumId w:val="28"/>
  </w:num>
  <w:num w:numId="25">
    <w:abstractNumId w:val="35"/>
  </w:num>
  <w:num w:numId="26">
    <w:abstractNumId w:val="36"/>
  </w:num>
  <w:num w:numId="27">
    <w:abstractNumId w:val="20"/>
  </w:num>
  <w:num w:numId="28">
    <w:abstractNumId w:val="5"/>
  </w:num>
  <w:num w:numId="29">
    <w:abstractNumId w:val="9"/>
  </w:num>
  <w:num w:numId="30">
    <w:abstractNumId w:val="24"/>
  </w:num>
  <w:num w:numId="31">
    <w:abstractNumId w:val="14"/>
  </w:num>
  <w:num w:numId="32">
    <w:abstractNumId w:val="25"/>
  </w:num>
  <w:num w:numId="33">
    <w:abstractNumId w:val="11"/>
  </w:num>
  <w:num w:numId="34">
    <w:abstractNumId w:val="7"/>
  </w:num>
  <w:num w:numId="35">
    <w:abstractNumId w:val="13"/>
  </w:num>
  <w:num w:numId="36">
    <w:abstractNumId w:val="26"/>
  </w:num>
  <w:num w:numId="37">
    <w:abstractNumId w:val="29"/>
  </w:num>
  <w:num w:numId="38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3A9D"/>
    <w:rsid w:val="000164C1"/>
    <w:rsid w:val="0002373E"/>
    <w:rsid w:val="000D51F3"/>
    <w:rsid w:val="000E113B"/>
    <w:rsid w:val="00135C9B"/>
    <w:rsid w:val="00182CF6"/>
    <w:rsid w:val="001F150F"/>
    <w:rsid w:val="00230862"/>
    <w:rsid w:val="002416D1"/>
    <w:rsid w:val="002F3DC0"/>
    <w:rsid w:val="003415AC"/>
    <w:rsid w:val="003552DD"/>
    <w:rsid w:val="0039590F"/>
    <w:rsid w:val="003E43B2"/>
    <w:rsid w:val="003F3229"/>
    <w:rsid w:val="003F547D"/>
    <w:rsid w:val="003F77AF"/>
    <w:rsid w:val="00417842"/>
    <w:rsid w:val="00440E4E"/>
    <w:rsid w:val="00464521"/>
    <w:rsid w:val="004B1198"/>
    <w:rsid w:val="004F32B4"/>
    <w:rsid w:val="004F7427"/>
    <w:rsid w:val="005009E8"/>
    <w:rsid w:val="005278E6"/>
    <w:rsid w:val="00544CC9"/>
    <w:rsid w:val="00563986"/>
    <w:rsid w:val="005E1C32"/>
    <w:rsid w:val="006210B8"/>
    <w:rsid w:val="00642F36"/>
    <w:rsid w:val="00667AFF"/>
    <w:rsid w:val="006C73A0"/>
    <w:rsid w:val="006F2CDF"/>
    <w:rsid w:val="0072705D"/>
    <w:rsid w:val="007514C6"/>
    <w:rsid w:val="00761BF9"/>
    <w:rsid w:val="007977EC"/>
    <w:rsid w:val="00802EF9"/>
    <w:rsid w:val="008B3A9D"/>
    <w:rsid w:val="00957232"/>
    <w:rsid w:val="00964F49"/>
    <w:rsid w:val="00970C77"/>
    <w:rsid w:val="00973B6B"/>
    <w:rsid w:val="009978A6"/>
    <w:rsid w:val="009A25F4"/>
    <w:rsid w:val="00A24825"/>
    <w:rsid w:val="00A421AE"/>
    <w:rsid w:val="00B04A4B"/>
    <w:rsid w:val="00BD08A1"/>
    <w:rsid w:val="00BD6CAE"/>
    <w:rsid w:val="00C7088A"/>
    <w:rsid w:val="00CC02B7"/>
    <w:rsid w:val="00D62284"/>
    <w:rsid w:val="00DB0E1A"/>
    <w:rsid w:val="00DC46BD"/>
    <w:rsid w:val="00E22985"/>
    <w:rsid w:val="00EB26C9"/>
    <w:rsid w:val="00EB7E3D"/>
    <w:rsid w:val="00EC161D"/>
    <w:rsid w:val="00ED2B38"/>
    <w:rsid w:val="00F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0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F3DC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2F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DC0"/>
    <w:rPr>
      <w:rFonts w:eastAsiaTheme="majorEastAsia" w:cstheme="majorBidi"/>
      <w:b/>
      <w:bCs/>
      <w:sz w:val="32"/>
      <w:szCs w:val="28"/>
    </w:rPr>
  </w:style>
  <w:style w:type="paragraph" w:styleId="a5">
    <w:name w:val="List Paragraph"/>
    <w:basedOn w:val="a"/>
    <w:uiPriority w:val="34"/>
    <w:qFormat/>
    <w:rsid w:val="0002373E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F76FB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76FB3"/>
    <w:rPr>
      <w:sz w:val="20"/>
      <w:szCs w:val="20"/>
    </w:rPr>
  </w:style>
  <w:style w:type="character" w:styleId="a8">
    <w:name w:val="footnote reference"/>
    <w:basedOn w:val="a0"/>
    <w:semiHidden/>
    <w:unhideWhenUsed/>
    <w:rsid w:val="00F76FB3"/>
    <w:rPr>
      <w:vertAlign w:val="superscript"/>
    </w:rPr>
  </w:style>
  <w:style w:type="paragraph" w:styleId="a9">
    <w:name w:val="No Spacing"/>
    <w:uiPriority w:val="1"/>
    <w:qFormat/>
    <w:rsid w:val="003415AC"/>
    <w:pPr>
      <w:spacing w:before="240" w:after="240"/>
      <w:ind w:firstLine="567"/>
      <w:jc w:val="center"/>
    </w:pPr>
    <w:rPr>
      <w:sz w:val="32"/>
    </w:rPr>
  </w:style>
  <w:style w:type="paragraph" w:styleId="aa">
    <w:name w:val="header"/>
    <w:basedOn w:val="a"/>
    <w:link w:val="ab"/>
    <w:unhideWhenUsed/>
    <w:rsid w:val="004F3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4F32B4"/>
    <w:rPr>
      <w:sz w:val="28"/>
    </w:rPr>
  </w:style>
  <w:style w:type="paragraph" w:styleId="ac">
    <w:name w:val="footer"/>
    <w:basedOn w:val="a"/>
    <w:link w:val="ad"/>
    <w:unhideWhenUsed/>
    <w:rsid w:val="004F3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32B4"/>
    <w:rPr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82CF6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009E8"/>
    <w:pPr>
      <w:tabs>
        <w:tab w:val="right" w:pos="10189"/>
      </w:tabs>
      <w:spacing w:after="100" w:line="360" w:lineRule="auto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182C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2CF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088A"/>
    <w:pPr>
      <w:ind w:firstLine="0"/>
      <w:jc w:val="left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C7088A"/>
    <w:rPr>
      <w:rFonts w:eastAsia="Times New Roman"/>
      <w:sz w:val="28"/>
      <w:szCs w:val="20"/>
    </w:rPr>
  </w:style>
  <w:style w:type="paragraph" w:styleId="af1">
    <w:name w:val="Body Text"/>
    <w:basedOn w:val="a"/>
    <w:link w:val="af2"/>
    <w:rsid w:val="00C7088A"/>
    <w:pPr>
      <w:spacing w:after="12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f2">
    <w:name w:val="Основной текст Знак"/>
    <w:basedOn w:val="a0"/>
    <w:link w:val="af1"/>
    <w:rsid w:val="00C7088A"/>
    <w:rPr>
      <w:rFonts w:ascii="Calibri" w:eastAsia="Times New Roman" w:hAnsi="Calibri"/>
    </w:rPr>
  </w:style>
  <w:style w:type="paragraph" w:customStyle="1" w:styleId="110">
    <w:name w:val="1Стиль1"/>
    <w:basedOn w:val="a"/>
    <w:rsid w:val="00C7088A"/>
    <w:pPr>
      <w:ind w:firstLine="709"/>
    </w:pPr>
    <w:rPr>
      <w:rFonts w:ascii="Arial" w:eastAsia="Times New Roman" w:hAnsi="Arial"/>
      <w:sz w:val="24"/>
      <w:szCs w:val="20"/>
    </w:rPr>
  </w:style>
  <w:style w:type="paragraph" w:customStyle="1" w:styleId="12">
    <w:name w:val="Абзац списка1"/>
    <w:basedOn w:val="a"/>
    <w:rsid w:val="00C7088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21">
    <w:name w:val="Body Text Indent 2"/>
    <w:basedOn w:val="a"/>
    <w:link w:val="22"/>
    <w:rsid w:val="00C7088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088A"/>
    <w:rPr>
      <w:rFonts w:eastAsia="Times New Roman"/>
      <w:sz w:val="24"/>
      <w:szCs w:val="24"/>
    </w:rPr>
  </w:style>
  <w:style w:type="character" w:styleId="af3">
    <w:name w:val="page number"/>
    <w:basedOn w:val="a0"/>
    <w:rsid w:val="00C7088A"/>
    <w:rPr>
      <w:rFonts w:cs="Times New Roman"/>
    </w:rPr>
  </w:style>
  <w:style w:type="table" w:styleId="13">
    <w:name w:val="Table Grid 1"/>
    <w:basedOn w:val="a1"/>
    <w:rsid w:val="00C7088A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"/>
    <w:rsid w:val="00C7088A"/>
    <w:pPr>
      <w:ind w:firstLine="360"/>
    </w:pPr>
    <w:rPr>
      <w:rFonts w:eastAsia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7088A"/>
    <w:pPr>
      <w:spacing w:line="360" w:lineRule="auto"/>
      <w:ind w:firstLine="709"/>
      <w:jc w:val="center"/>
    </w:pPr>
    <w:rPr>
      <w:rFonts w:eastAsia="Times New Roman"/>
      <w:b/>
      <w:szCs w:val="20"/>
      <w:lang w:eastAsia="ar-SA"/>
    </w:rPr>
  </w:style>
  <w:style w:type="paragraph" w:styleId="af4">
    <w:name w:val="Subtitle"/>
    <w:basedOn w:val="a"/>
    <w:link w:val="af5"/>
    <w:qFormat/>
    <w:rsid w:val="00C7088A"/>
    <w:pPr>
      <w:ind w:firstLine="0"/>
      <w:jc w:val="center"/>
    </w:pPr>
    <w:rPr>
      <w:rFonts w:eastAsia="Times New Roman"/>
      <w:sz w:val="24"/>
      <w:szCs w:val="20"/>
    </w:rPr>
  </w:style>
  <w:style w:type="character" w:customStyle="1" w:styleId="af5">
    <w:name w:val="Подзаголовок Знак"/>
    <w:basedOn w:val="a0"/>
    <w:link w:val="af4"/>
    <w:rsid w:val="00C7088A"/>
    <w:rPr>
      <w:rFonts w:eastAsia="Times New Roman"/>
      <w:sz w:val="24"/>
      <w:szCs w:val="20"/>
    </w:rPr>
  </w:style>
  <w:style w:type="character" w:styleId="af6">
    <w:name w:val="FollowedHyperlink"/>
    <w:basedOn w:val="a0"/>
    <w:semiHidden/>
    <w:rsid w:val="00C708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D90C-8A12-46DB-89A8-4625AE81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6883</Words>
  <Characters>39238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Александр</cp:lastModifiedBy>
  <cp:revision>7</cp:revision>
  <dcterms:created xsi:type="dcterms:W3CDTF">2017-10-19T12:12:00Z</dcterms:created>
  <dcterms:modified xsi:type="dcterms:W3CDTF">2018-03-29T06:03:00Z</dcterms:modified>
</cp:coreProperties>
</file>