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4" w:rsidRPr="00507F24" w:rsidRDefault="00507F24" w:rsidP="00507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24">
        <w:rPr>
          <w:rFonts w:ascii="Times New Roman" w:hAnsi="Times New Roman" w:cs="Times New Roman"/>
          <w:b/>
          <w:sz w:val="24"/>
          <w:szCs w:val="24"/>
        </w:rPr>
        <w:t>ВОЛЬСКИЙ ФИЛИАЛ ГАПОУ СО «БТА»</w:t>
      </w:r>
    </w:p>
    <w:p w:rsidR="00507F24" w:rsidRDefault="00507F24" w:rsidP="00507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7F24" w:rsidRPr="00507F24" w:rsidRDefault="00507F24" w:rsidP="00507F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F2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07F24" w:rsidRPr="00507F24" w:rsidRDefault="00507F24" w:rsidP="00507F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F24">
        <w:rPr>
          <w:rFonts w:ascii="Times New Roman" w:hAnsi="Times New Roman" w:cs="Times New Roman"/>
          <w:b/>
          <w:sz w:val="24"/>
          <w:szCs w:val="24"/>
        </w:rPr>
        <w:t>Зам.зав.филиалоим по УПР</w:t>
      </w:r>
    </w:p>
    <w:p w:rsidR="00507F24" w:rsidRPr="00507F24" w:rsidRDefault="00507F24" w:rsidP="00507F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F24">
        <w:rPr>
          <w:rFonts w:ascii="Times New Roman" w:hAnsi="Times New Roman" w:cs="Times New Roman"/>
          <w:b/>
          <w:sz w:val="24"/>
          <w:szCs w:val="24"/>
        </w:rPr>
        <w:t>__________Логинова Н.Е.</w:t>
      </w:r>
    </w:p>
    <w:p w:rsidR="00507F24" w:rsidRDefault="00507F24" w:rsidP="00507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7F24" w:rsidRDefault="00507F24" w:rsidP="00507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0E15" w:rsidRDefault="0050626E" w:rsidP="00507F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626E">
        <w:rPr>
          <w:rFonts w:ascii="Times New Roman" w:hAnsi="Times New Roman" w:cs="Times New Roman"/>
          <w:sz w:val="32"/>
          <w:szCs w:val="32"/>
        </w:rPr>
        <w:t>МДК 02.02. Технология механизированных</w:t>
      </w:r>
      <w:r w:rsidR="00397813">
        <w:rPr>
          <w:rFonts w:ascii="Times New Roman" w:hAnsi="Times New Roman" w:cs="Times New Roman"/>
          <w:sz w:val="32"/>
          <w:szCs w:val="32"/>
        </w:rPr>
        <w:t xml:space="preserve"> работ </w:t>
      </w:r>
      <w:r w:rsidRPr="0050626E">
        <w:rPr>
          <w:rFonts w:ascii="Times New Roman" w:hAnsi="Times New Roman" w:cs="Times New Roman"/>
          <w:sz w:val="32"/>
          <w:szCs w:val="32"/>
        </w:rPr>
        <w:t xml:space="preserve"> в растениеводстве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626E" w:rsidRDefault="0050626E" w:rsidP="005062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для контрольной работы </w:t>
      </w:r>
    </w:p>
    <w:p w:rsidR="0050626E" w:rsidRDefault="0050626E" w:rsidP="0050626E">
      <w:pPr>
        <w:rPr>
          <w:rFonts w:ascii="Times New Roman" w:hAnsi="Times New Roman" w:cs="Times New Roman"/>
          <w:sz w:val="32"/>
          <w:szCs w:val="32"/>
        </w:rPr>
      </w:pPr>
    </w:p>
    <w:p w:rsidR="0050626E" w:rsidRDefault="0050626E" w:rsidP="0050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00</w:t>
      </w:r>
    </w:p>
    <w:p w:rsidR="0050626E" w:rsidRDefault="0050626E" w:rsidP="00506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 работ по возделыванию и уборки  сельскохозяйственных культур</w:t>
      </w:r>
    </w:p>
    <w:p w:rsidR="0050626E" w:rsidRDefault="0050626E" w:rsidP="00506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зерновых зернобобовых культур и трав</w:t>
      </w:r>
    </w:p>
    <w:p w:rsidR="00224BAF" w:rsidRPr="00224BAF" w:rsidRDefault="0050626E" w:rsidP="00224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колосовых культур и организации уборочных работ</w:t>
      </w:r>
    </w:p>
    <w:p w:rsidR="00224BAF" w:rsidRDefault="00224BAF" w:rsidP="0022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01</w:t>
      </w:r>
    </w:p>
    <w:p w:rsidR="00224BAF" w:rsidRDefault="00224BAF" w:rsidP="00224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4BAF">
        <w:rPr>
          <w:rFonts w:ascii="Times New Roman" w:hAnsi="Times New Roman" w:cs="Times New Roman"/>
          <w:sz w:val="28"/>
          <w:szCs w:val="28"/>
        </w:rPr>
        <w:t>Агротехнические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 особенности возделывания картофеля. Предпосадная подготовка почвы.</w:t>
      </w:r>
    </w:p>
    <w:p w:rsidR="00224BAF" w:rsidRDefault="00224BAF" w:rsidP="00224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корнеплодов. Внесение удобрений и обработка почвы. Технология подготовки семян и посев.</w:t>
      </w:r>
    </w:p>
    <w:p w:rsidR="00224BAF" w:rsidRDefault="00224BAF" w:rsidP="00224B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заготов</w:t>
      </w:r>
      <w:r w:rsidR="00397813">
        <w:rPr>
          <w:rFonts w:ascii="Times New Roman" w:hAnsi="Times New Roman" w:cs="Times New Roman"/>
          <w:sz w:val="28"/>
          <w:szCs w:val="28"/>
        </w:rPr>
        <w:t>ки силоса. Заготовки силоса и сенажа</w:t>
      </w:r>
      <w:r>
        <w:rPr>
          <w:rFonts w:ascii="Times New Roman" w:hAnsi="Times New Roman" w:cs="Times New Roman"/>
          <w:sz w:val="28"/>
          <w:szCs w:val="28"/>
        </w:rPr>
        <w:t>. Организация уборочно-транспортного процесса.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661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02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кукурузы и подсолнечника. Внесение удобрений и обработка почвы.</w:t>
      </w:r>
    </w:p>
    <w:p w:rsidR="00224BAF" w:rsidRDefault="00224BAF" w:rsidP="00224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уборки корнеплодов, уход за посевами и защита растений. Хранение корнеплодов.</w:t>
      </w:r>
    </w:p>
    <w:p w:rsidR="00224BAF" w:rsidRDefault="00224BAF" w:rsidP="00224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заготовки сена, травяной муки и травяной резки. Технология заготовки кормов с применением химических консервантов.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6612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BAF">
        <w:rPr>
          <w:rFonts w:ascii="Times New Roman" w:hAnsi="Times New Roman" w:cs="Times New Roman"/>
          <w:b/>
          <w:sz w:val="28"/>
          <w:szCs w:val="28"/>
        </w:rPr>
        <w:t>Вариант 03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подготовки семян и посева кукурузы и подсолнечника. Уход за посевами и система защиты растений. Технология уборки.</w:t>
      </w:r>
    </w:p>
    <w:p w:rsidR="00224BAF" w:rsidRDefault="00224BAF" w:rsidP="00224B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картофеля  к посадке, технология посадки. Уход за посадками и защита растений. Уборка картофеля.</w:t>
      </w:r>
    </w:p>
    <w:p w:rsidR="00224BAF" w:rsidRDefault="00224BAF" w:rsidP="00224B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зерновых и бобовых культур. Предпосевная подготовка почвы и посевного материала.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AF">
        <w:rPr>
          <w:rFonts w:ascii="Times New Roman" w:hAnsi="Times New Roman" w:cs="Times New Roman"/>
          <w:b/>
          <w:sz w:val="28"/>
          <w:szCs w:val="28"/>
        </w:rPr>
        <w:t>Вариант 04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однолетних и многолетних трав, обработки почв и внесение удобрений. Особенности подготовки семян и посев трав.</w:t>
      </w:r>
    </w:p>
    <w:p w:rsidR="00224BAF" w:rsidRDefault="00224BAF" w:rsidP="00224B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Послеуборочная подготовка и хранение картофеля. Пути снижения потерь при уборке и хранения картофеля.</w:t>
      </w:r>
    </w:p>
    <w:p w:rsidR="00224BAF" w:rsidRDefault="00224BAF" w:rsidP="00224B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Операционные технологии внесения удобрения под основную обработку почвы. Операционная технология </w:t>
      </w:r>
    </w:p>
    <w:p w:rsidR="00224BAF" w:rsidRDefault="00224BAF" w:rsidP="00224B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05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технология вспашки. Операционная технология предпосевной обработки почвы.</w:t>
      </w:r>
    </w:p>
    <w:p w:rsidR="00224BAF" w:rsidRDefault="00224BAF" w:rsidP="00224B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 комплекс машин для защиты почвы от ветровой и водяной эрозии.</w:t>
      </w:r>
    </w:p>
    <w:p w:rsidR="00224BAF" w:rsidRDefault="00224BAF" w:rsidP="00224B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 и комплекс машин для защиты сельскохозяйственных культур от вредителей и болезней.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AF">
        <w:rPr>
          <w:rFonts w:ascii="Times New Roman" w:hAnsi="Times New Roman" w:cs="Times New Roman"/>
          <w:b/>
          <w:sz w:val="28"/>
          <w:szCs w:val="28"/>
        </w:rPr>
        <w:t>Вариант 06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уборки и организация уборочных работ зерновых и бобовых культур. Особенности технологии уборки в сложных условиях.</w:t>
      </w:r>
    </w:p>
    <w:p w:rsidR="00224BAF" w:rsidRDefault="00224BAF" w:rsidP="00224B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возделывания сельскохозяйственных культур.</w:t>
      </w:r>
    </w:p>
    <w:p w:rsidR="00224BAF" w:rsidRDefault="00224BAF" w:rsidP="00224B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 по уборке технических культур льна, конопли, хлопка.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07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технологических процессов и организация механизированных работ. Операционная технология.</w:t>
      </w:r>
    </w:p>
    <w:p w:rsidR="00224BAF" w:rsidRDefault="00224BAF" w:rsidP="00224B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агротехнических нормативов и допусков. Показатели качества выполнения технологических операций.</w:t>
      </w:r>
    </w:p>
    <w:p w:rsidR="00224BAF" w:rsidRDefault="00224BAF" w:rsidP="00224B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кукурузы и подсолнечника. Внесение удобрений и обработка почвы.</w:t>
      </w:r>
    </w:p>
    <w:p w:rsidR="00224BAF" w:rsidRDefault="00224BAF" w:rsidP="00224BAF">
      <w:pPr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08</w:t>
      </w:r>
    </w:p>
    <w:p w:rsidR="00224BAF" w:rsidRDefault="00224BAF" w:rsidP="00224B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корнеплодов. Внесение удобрений и обработка почвы. Технология подготовки семян и посев.</w:t>
      </w:r>
    </w:p>
    <w:p w:rsidR="00224BAF" w:rsidRDefault="00224BAF" w:rsidP="00224B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заготовки сена, травяной муки и травяной резки. Технология заготовки кормов с применением химических консервантов.</w:t>
      </w:r>
    </w:p>
    <w:p w:rsidR="00224BAF" w:rsidRDefault="00224BAF" w:rsidP="00224BA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 по уборке технических культур льна, конопли, хлопка.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09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однолетних и многолетних трав. Обработка почв и внесение удобрений. Особенности подготовки семян и посев трав.</w:t>
      </w:r>
    </w:p>
    <w:p w:rsidR="00224BAF" w:rsidRDefault="00224BAF" w:rsidP="00224BA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 комплекс машин для защиты почв от ветровой и водяной эрозии.</w:t>
      </w:r>
    </w:p>
    <w:p w:rsidR="00224BAF" w:rsidRDefault="00224BAF" w:rsidP="00224BA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технологии внесения удобрений под основную обработку почвы.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технологических процессов и организация механизированных работ.</w:t>
      </w:r>
    </w:p>
    <w:p w:rsidR="00224BAF" w:rsidRDefault="00224BAF" w:rsidP="00224B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 по уборке технических культур льна, конопли, хлопка.</w:t>
      </w:r>
    </w:p>
    <w:p w:rsidR="00224BAF" w:rsidRDefault="00224BAF" w:rsidP="00224B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Послеуборочная подготовка и хранение картофеля. Пути снижения потерь при уборке и хранении картофеля.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11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возделывания сельскохозяйственных культур.</w:t>
      </w:r>
    </w:p>
    <w:p w:rsidR="00224BAF" w:rsidRDefault="00224BAF" w:rsidP="00224B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заготовки силоса. Заготовка силоса и сеног . Организация уборочно-транспортного процесса.</w:t>
      </w:r>
    </w:p>
    <w:p w:rsidR="00224BAF" w:rsidRDefault="00224BAF" w:rsidP="00224B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 по уборке технических культур льна, конопли, хлопка.</w:t>
      </w:r>
    </w:p>
    <w:p w:rsidR="00224BAF" w:rsidRP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Pr="00224BAF" w:rsidRDefault="00224BAF" w:rsidP="00224B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 комплекс машин для защиты сельскохозяйственных культур от вредителей и болезней.</w:t>
      </w:r>
    </w:p>
    <w:p w:rsidR="00224BAF" w:rsidRDefault="00224BAF" w:rsidP="00224B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технологических процессов и организация механизированных работ.</w:t>
      </w:r>
    </w:p>
    <w:p w:rsidR="00224BAF" w:rsidRDefault="00224BAF" w:rsidP="00224B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возделывания сельскохозяйственных культур.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Послеуборочная подготовка и хранение картофеля. Пути снижения потерь при уборке и хранении картофеля.</w:t>
      </w:r>
    </w:p>
    <w:p w:rsidR="00224BAF" w:rsidRDefault="00224BAF" w:rsidP="00224BA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Операционные технологии внесения удобрений под основную обработку почвы. Операционная технология </w:t>
      </w:r>
    </w:p>
    <w:p w:rsidR="00224BAF" w:rsidRDefault="00224BAF" w:rsidP="00224BA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колосовых культур и организация уборочных работ.</w:t>
      </w:r>
    </w:p>
    <w:p w:rsidR="00224BAF" w:rsidRDefault="00224BAF" w:rsidP="0022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картофеля. Предпосадочная подготовка почвы.</w:t>
      </w:r>
    </w:p>
    <w:p w:rsidR="00224BAF" w:rsidRDefault="00224BAF" w:rsidP="00224BA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подготовки семян и посева кукурузы и подсолнечника. Уход за посевами и система защиты растений. Технология уборки.</w:t>
      </w:r>
    </w:p>
    <w:p w:rsidR="00224BAF" w:rsidRDefault="00224BAF" w:rsidP="00224BA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однолетних и многолетних трав, обработки почв и внесения удобрения. Особенности подготовки семян и посев трав.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224BAF" w:rsidRDefault="00224BAF" w:rsidP="00224BA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возделывания сельскохозяйственных культур.</w:t>
      </w:r>
    </w:p>
    <w:p w:rsidR="00224BAF" w:rsidRDefault="00224BAF" w:rsidP="00224BA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картофеля к посадке, технология посадки. Уход за посадками защита растений. Уборка картофеля.</w:t>
      </w:r>
    </w:p>
    <w:p w:rsidR="00224BAF" w:rsidRDefault="00224BAF" w:rsidP="00224BA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и организация механизированных работ.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224BAF" w:rsidRDefault="00224BAF" w:rsidP="00224B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 по уборке технических культур льна, конопли, хлопка.</w:t>
      </w:r>
    </w:p>
    <w:p w:rsidR="00224BAF" w:rsidRDefault="00224BAF" w:rsidP="00224B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заготовк</w:t>
      </w:r>
      <w:r w:rsidR="00397813">
        <w:rPr>
          <w:rFonts w:ascii="Times New Roman" w:hAnsi="Times New Roman" w:cs="Times New Roman"/>
          <w:sz w:val="28"/>
          <w:szCs w:val="28"/>
        </w:rPr>
        <w:t>и силоса. Заготовка силоса и сено</w:t>
      </w:r>
      <w:bookmarkStart w:id="0" w:name="_GoBack"/>
      <w:bookmarkEnd w:id="0"/>
      <w:r w:rsidR="00397813">
        <w:rPr>
          <w:rFonts w:ascii="Times New Roman" w:hAnsi="Times New Roman" w:cs="Times New Roman"/>
          <w:sz w:val="28"/>
          <w:szCs w:val="28"/>
        </w:rPr>
        <w:t>жа</w:t>
      </w:r>
    </w:p>
    <w:p w:rsidR="00224BAF" w:rsidRPr="00224BAF" w:rsidRDefault="00224BAF" w:rsidP="00224BA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агротехнических нормативов и допусков. Показатели качества выполнения технологических операций. 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технологии внесения удобрения под основную обработку почвы.</w:t>
      </w:r>
    </w:p>
    <w:p w:rsidR="00224BAF" w:rsidRDefault="00224BAF" w:rsidP="00224BA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 комплекс машин для защиты сельскохозяйственных культур от вредителей и болезней.</w:t>
      </w:r>
    </w:p>
    <w:p w:rsidR="00224BAF" w:rsidRDefault="00224BAF" w:rsidP="00224BA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работ по возделыванию и уборке сельскохозяйственных культур.</w:t>
      </w: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B727B5" w:rsidRDefault="00B727B5" w:rsidP="0022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AF" w:rsidRDefault="00224BAF" w:rsidP="00224B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технологических процессов и организация механизированных работ.</w:t>
      </w:r>
    </w:p>
    <w:p w:rsidR="00224BAF" w:rsidRDefault="00224BAF" w:rsidP="00224B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кукурузы и подсолнечника. Внесение удобрения и обработка почвы.</w:t>
      </w:r>
    </w:p>
    <w:p w:rsidR="00224BAF" w:rsidRPr="00224BAF" w:rsidRDefault="00224BAF" w:rsidP="00224B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Агротехнические особенности возделывания корнеплодов. Внесение удобрений и обработка почвы. Технология подготовки семян и посевов.</w:t>
      </w:r>
    </w:p>
    <w:p w:rsidR="0050626E" w:rsidRPr="0050626E" w:rsidRDefault="0050626E" w:rsidP="00224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0626E" w:rsidRPr="0050626E" w:rsidSect="000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50" w:rsidRDefault="00B34550" w:rsidP="00224BAF">
      <w:pPr>
        <w:spacing w:after="0" w:line="240" w:lineRule="auto"/>
      </w:pPr>
      <w:r>
        <w:separator/>
      </w:r>
    </w:p>
  </w:endnote>
  <w:endnote w:type="continuationSeparator" w:id="1">
    <w:p w:rsidR="00B34550" w:rsidRDefault="00B34550" w:rsidP="0022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50" w:rsidRDefault="00B34550" w:rsidP="00224BAF">
      <w:pPr>
        <w:spacing w:after="0" w:line="240" w:lineRule="auto"/>
      </w:pPr>
      <w:r>
        <w:separator/>
      </w:r>
    </w:p>
  </w:footnote>
  <w:footnote w:type="continuationSeparator" w:id="1">
    <w:p w:rsidR="00B34550" w:rsidRDefault="00B34550" w:rsidP="0022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38"/>
    <w:multiLevelType w:val="hybridMultilevel"/>
    <w:tmpl w:val="8494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767"/>
    <w:multiLevelType w:val="hybridMultilevel"/>
    <w:tmpl w:val="199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D23"/>
    <w:multiLevelType w:val="hybridMultilevel"/>
    <w:tmpl w:val="2ED64592"/>
    <w:lvl w:ilvl="0" w:tplc="F01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B4170"/>
    <w:multiLevelType w:val="hybridMultilevel"/>
    <w:tmpl w:val="3EAE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835"/>
    <w:multiLevelType w:val="hybridMultilevel"/>
    <w:tmpl w:val="ED0A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7916"/>
    <w:multiLevelType w:val="hybridMultilevel"/>
    <w:tmpl w:val="B0DA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F56B9"/>
    <w:multiLevelType w:val="hybridMultilevel"/>
    <w:tmpl w:val="CF8C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0FEB"/>
    <w:multiLevelType w:val="hybridMultilevel"/>
    <w:tmpl w:val="1374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BC2"/>
    <w:multiLevelType w:val="hybridMultilevel"/>
    <w:tmpl w:val="96F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13AC"/>
    <w:multiLevelType w:val="hybridMultilevel"/>
    <w:tmpl w:val="A702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727F"/>
    <w:multiLevelType w:val="hybridMultilevel"/>
    <w:tmpl w:val="B592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B25D4"/>
    <w:multiLevelType w:val="hybridMultilevel"/>
    <w:tmpl w:val="946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E322B"/>
    <w:multiLevelType w:val="hybridMultilevel"/>
    <w:tmpl w:val="516C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4590C"/>
    <w:multiLevelType w:val="hybridMultilevel"/>
    <w:tmpl w:val="6CCE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57323"/>
    <w:multiLevelType w:val="hybridMultilevel"/>
    <w:tmpl w:val="D340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290B"/>
    <w:multiLevelType w:val="hybridMultilevel"/>
    <w:tmpl w:val="CDE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4176"/>
    <w:multiLevelType w:val="hybridMultilevel"/>
    <w:tmpl w:val="AE76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15A"/>
    <w:multiLevelType w:val="hybridMultilevel"/>
    <w:tmpl w:val="632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2577B"/>
    <w:multiLevelType w:val="hybridMultilevel"/>
    <w:tmpl w:val="7FE2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72E54"/>
    <w:multiLevelType w:val="hybridMultilevel"/>
    <w:tmpl w:val="6B4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57B79"/>
    <w:multiLevelType w:val="hybridMultilevel"/>
    <w:tmpl w:val="16A2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20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1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26E"/>
    <w:rsid w:val="000C0E15"/>
    <w:rsid w:val="00224BAF"/>
    <w:rsid w:val="00397813"/>
    <w:rsid w:val="0050626E"/>
    <w:rsid w:val="00507F24"/>
    <w:rsid w:val="00575DBA"/>
    <w:rsid w:val="006612F6"/>
    <w:rsid w:val="00B34550"/>
    <w:rsid w:val="00B727B5"/>
    <w:rsid w:val="00D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BAF"/>
  </w:style>
  <w:style w:type="paragraph" w:styleId="a6">
    <w:name w:val="footer"/>
    <w:basedOn w:val="a"/>
    <w:link w:val="a7"/>
    <w:uiPriority w:val="99"/>
    <w:semiHidden/>
    <w:unhideWhenUsed/>
    <w:rsid w:val="0022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D4C1-FDD3-4DD5-A949-3CE1B36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bibl04</dc:creator>
  <cp:lastModifiedBy>Заместитель по УПР</cp:lastModifiedBy>
  <cp:revision>2</cp:revision>
  <cp:lastPrinted>2018-10-16T17:36:00Z</cp:lastPrinted>
  <dcterms:created xsi:type="dcterms:W3CDTF">2020-08-27T09:45:00Z</dcterms:created>
  <dcterms:modified xsi:type="dcterms:W3CDTF">2020-08-27T09:45:00Z</dcterms:modified>
</cp:coreProperties>
</file>