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170E" w:rsidRDefault="00283224" w:rsidP="00283224">
      <w:pPr>
        <w:widowControl w:val="0"/>
        <w:autoSpaceDE w:val="0"/>
        <w:autoSpaceDN w:val="0"/>
        <w:adjustRightInd w:val="0"/>
        <w:jc w:val="center"/>
        <w:rPr>
          <w:b/>
          <w:caps/>
          <w:sz w:val="28"/>
          <w:szCs w:val="28"/>
        </w:rPr>
      </w:pPr>
      <w:r>
        <w:rPr>
          <w:b/>
          <w:caps/>
          <w:sz w:val="28"/>
          <w:szCs w:val="28"/>
        </w:rPr>
        <w:t>МИНИСТЕРСТВО ОБРАЗОВАНИЯ САРАТОВСКОЙ ОБЛАСТИ</w:t>
      </w:r>
    </w:p>
    <w:p w:rsidR="00283224" w:rsidRDefault="00283224" w:rsidP="00283224">
      <w:pPr>
        <w:widowControl w:val="0"/>
        <w:autoSpaceDE w:val="0"/>
        <w:autoSpaceDN w:val="0"/>
        <w:adjustRightInd w:val="0"/>
        <w:jc w:val="center"/>
        <w:rPr>
          <w:b/>
          <w:caps/>
          <w:sz w:val="28"/>
          <w:szCs w:val="28"/>
        </w:rPr>
      </w:pPr>
      <w:r>
        <w:rPr>
          <w:b/>
          <w:caps/>
          <w:sz w:val="28"/>
          <w:szCs w:val="28"/>
        </w:rPr>
        <w:t xml:space="preserve">ВОЛЬСКИЙ ФИЛИАЛ ГАПОУ СО </w:t>
      </w:r>
    </w:p>
    <w:p w:rsidR="00283224" w:rsidRPr="00FD2C3D" w:rsidRDefault="00283224" w:rsidP="00283224">
      <w:pPr>
        <w:widowControl w:val="0"/>
        <w:autoSpaceDE w:val="0"/>
        <w:autoSpaceDN w:val="0"/>
        <w:adjustRightInd w:val="0"/>
        <w:jc w:val="center"/>
        <w:rPr>
          <w:b/>
          <w:sz w:val="28"/>
          <w:szCs w:val="28"/>
        </w:rPr>
      </w:pPr>
      <w:r>
        <w:rPr>
          <w:b/>
          <w:caps/>
          <w:sz w:val="28"/>
          <w:szCs w:val="28"/>
        </w:rPr>
        <w:t>«БАЗАРНОКАРАБУЛАКСКИЙ ТЕХНИКУМ АГРОБИЗНЕСА»</w:t>
      </w:r>
    </w:p>
    <w:p w:rsidR="0058170E" w:rsidRPr="00FD2C3D" w:rsidRDefault="0058170E" w:rsidP="0058170E">
      <w:pPr>
        <w:widowControl w:val="0"/>
        <w:autoSpaceDE w:val="0"/>
        <w:autoSpaceDN w:val="0"/>
        <w:adjustRightInd w:val="0"/>
        <w:jc w:val="center"/>
        <w:rPr>
          <w:b/>
          <w:sz w:val="28"/>
          <w:szCs w:val="28"/>
        </w:rPr>
      </w:pPr>
    </w:p>
    <w:p w:rsidR="0058170E" w:rsidRPr="00FD2C3D" w:rsidRDefault="0058170E" w:rsidP="0058170E">
      <w:pPr>
        <w:widowControl w:val="0"/>
        <w:autoSpaceDE w:val="0"/>
        <w:autoSpaceDN w:val="0"/>
        <w:adjustRightInd w:val="0"/>
        <w:jc w:val="center"/>
        <w:rPr>
          <w:b/>
          <w:sz w:val="28"/>
          <w:szCs w:val="28"/>
        </w:rPr>
      </w:pPr>
    </w:p>
    <w:p w:rsidR="0058170E" w:rsidRPr="00FD2C3D" w:rsidRDefault="0058170E" w:rsidP="0058170E">
      <w:pPr>
        <w:widowControl w:val="0"/>
        <w:shd w:val="clear" w:color="auto" w:fill="FFFFFF"/>
        <w:tabs>
          <w:tab w:val="left" w:leader="underscore" w:pos="7003"/>
          <w:tab w:val="left" w:leader="underscore" w:pos="8981"/>
        </w:tabs>
        <w:autoSpaceDE w:val="0"/>
        <w:autoSpaceDN w:val="0"/>
        <w:adjustRightInd w:val="0"/>
        <w:ind w:left="5387" w:firstLine="709"/>
        <w:rPr>
          <w:caps/>
          <w:color w:val="000000"/>
        </w:rPr>
      </w:pPr>
      <w:r w:rsidRPr="00FD2C3D">
        <w:rPr>
          <w:caps/>
          <w:color w:val="000000"/>
        </w:rPr>
        <w:t>Утверждаю</w:t>
      </w:r>
    </w:p>
    <w:p w:rsidR="0058170E" w:rsidRPr="00FD2C3D" w:rsidRDefault="0058170E" w:rsidP="0058170E">
      <w:pPr>
        <w:widowControl w:val="0"/>
        <w:shd w:val="clear" w:color="auto" w:fill="FFFFFF"/>
        <w:tabs>
          <w:tab w:val="left" w:leader="underscore" w:pos="7003"/>
          <w:tab w:val="left" w:leader="underscore" w:pos="8981"/>
        </w:tabs>
        <w:autoSpaceDE w:val="0"/>
        <w:autoSpaceDN w:val="0"/>
        <w:adjustRightInd w:val="0"/>
        <w:ind w:left="5387"/>
        <w:rPr>
          <w:color w:val="000000"/>
        </w:rPr>
      </w:pPr>
      <w:r w:rsidRPr="00FD2C3D">
        <w:rPr>
          <w:color w:val="000000"/>
        </w:rPr>
        <w:t xml:space="preserve">Зам. директора по </w:t>
      </w:r>
      <w:r w:rsidR="00283224">
        <w:rPr>
          <w:color w:val="000000"/>
        </w:rPr>
        <w:t>УПР</w:t>
      </w:r>
    </w:p>
    <w:p w:rsidR="0058170E" w:rsidRPr="00FD2C3D" w:rsidRDefault="0058170E" w:rsidP="0058170E">
      <w:pPr>
        <w:widowControl w:val="0"/>
        <w:shd w:val="clear" w:color="auto" w:fill="FFFFFF"/>
        <w:tabs>
          <w:tab w:val="left" w:leader="underscore" w:pos="7003"/>
          <w:tab w:val="left" w:leader="underscore" w:pos="8981"/>
        </w:tabs>
        <w:autoSpaceDE w:val="0"/>
        <w:autoSpaceDN w:val="0"/>
        <w:adjustRightInd w:val="0"/>
        <w:ind w:left="5387"/>
        <w:rPr>
          <w:color w:val="000000"/>
        </w:rPr>
      </w:pPr>
      <w:r w:rsidRPr="00FD2C3D">
        <w:rPr>
          <w:color w:val="000000"/>
        </w:rPr>
        <w:t>____________</w:t>
      </w:r>
      <w:r w:rsidR="00283224">
        <w:rPr>
          <w:color w:val="000000"/>
        </w:rPr>
        <w:t>Н.Е. ЛОГИНОВА</w:t>
      </w:r>
    </w:p>
    <w:p w:rsidR="0058170E" w:rsidRPr="00FD2C3D" w:rsidRDefault="0058170E" w:rsidP="0058170E">
      <w:pPr>
        <w:widowControl w:val="0"/>
        <w:shd w:val="clear" w:color="auto" w:fill="FFFFFF"/>
        <w:tabs>
          <w:tab w:val="left" w:leader="underscore" w:pos="7003"/>
          <w:tab w:val="left" w:leader="underscore" w:pos="8981"/>
        </w:tabs>
        <w:autoSpaceDE w:val="0"/>
        <w:autoSpaceDN w:val="0"/>
        <w:adjustRightInd w:val="0"/>
        <w:ind w:left="5387"/>
        <w:rPr>
          <w:color w:val="000000"/>
        </w:rPr>
      </w:pPr>
      <w:r w:rsidRPr="00FD2C3D">
        <w:rPr>
          <w:color w:val="000000"/>
        </w:rPr>
        <w:t>«___»_______________20___ г.</w:t>
      </w:r>
    </w:p>
    <w:p w:rsidR="0058170E" w:rsidRPr="00FD2C3D" w:rsidRDefault="0058170E" w:rsidP="0058170E">
      <w:pPr>
        <w:widowControl w:val="0"/>
        <w:autoSpaceDE w:val="0"/>
        <w:autoSpaceDN w:val="0"/>
        <w:adjustRightInd w:val="0"/>
        <w:rPr>
          <w:sz w:val="28"/>
          <w:szCs w:val="28"/>
        </w:rPr>
      </w:pPr>
    </w:p>
    <w:p w:rsidR="0058170E" w:rsidRDefault="0058170E" w:rsidP="0058170E">
      <w:pPr>
        <w:contextualSpacing/>
        <w:jc w:val="both"/>
      </w:pPr>
    </w:p>
    <w:p w:rsidR="0058170E" w:rsidRDefault="0058170E" w:rsidP="0058170E">
      <w:pPr>
        <w:contextualSpacing/>
        <w:jc w:val="both"/>
      </w:pPr>
    </w:p>
    <w:p w:rsidR="0058170E" w:rsidRDefault="0058170E" w:rsidP="0058170E">
      <w:pPr>
        <w:contextualSpacing/>
        <w:jc w:val="both"/>
      </w:pPr>
    </w:p>
    <w:p w:rsidR="0042535D" w:rsidRPr="0058170E" w:rsidRDefault="0042535D" w:rsidP="0058170E">
      <w:pPr>
        <w:contextualSpacing/>
        <w:jc w:val="center"/>
        <w:rPr>
          <w:b/>
          <w:sz w:val="36"/>
          <w:szCs w:val="36"/>
        </w:rPr>
      </w:pPr>
      <w:r w:rsidRPr="0058170E">
        <w:rPr>
          <w:b/>
          <w:sz w:val="36"/>
          <w:szCs w:val="36"/>
        </w:rPr>
        <w:t>МЕТОДИЧЕСКИЕ УКАЗАНИЯ</w:t>
      </w:r>
    </w:p>
    <w:p w:rsidR="0042535D" w:rsidRPr="00FA4487" w:rsidRDefault="0042535D" w:rsidP="0058170E">
      <w:pPr>
        <w:contextualSpacing/>
        <w:jc w:val="center"/>
        <w:rPr>
          <w:b/>
          <w:sz w:val="28"/>
          <w:szCs w:val="28"/>
        </w:rPr>
      </w:pPr>
      <w:r w:rsidRPr="00FA4487">
        <w:rPr>
          <w:b/>
          <w:sz w:val="28"/>
          <w:szCs w:val="28"/>
        </w:rPr>
        <w:t>по выполнению контрольной работы</w:t>
      </w:r>
    </w:p>
    <w:p w:rsidR="0042535D" w:rsidRPr="00FA4487" w:rsidRDefault="0042535D" w:rsidP="0058170E">
      <w:pPr>
        <w:contextualSpacing/>
        <w:jc w:val="center"/>
        <w:rPr>
          <w:sz w:val="28"/>
          <w:szCs w:val="28"/>
        </w:rPr>
      </w:pPr>
      <w:r w:rsidRPr="00FA4487">
        <w:rPr>
          <w:sz w:val="28"/>
          <w:szCs w:val="28"/>
        </w:rPr>
        <w:t>по дисциплине</w:t>
      </w:r>
    </w:p>
    <w:p w:rsidR="0042535D" w:rsidRPr="0058170E" w:rsidRDefault="0042535D" w:rsidP="0058170E">
      <w:pPr>
        <w:contextualSpacing/>
        <w:jc w:val="center"/>
        <w:rPr>
          <w:b/>
          <w:i/>
          <w:sz w:val="32"/>
          <w:szCs w:val="32"/>
        </w:rPr>
      </w:pPr>
      <w:r w:rsidRPr="0058170E">
        <w:rPr>
          <w:b/>
          <w:i/>
          <w:sz w:val="32"/>
          <w:szCs w:val="32"/>
        </w:rPr>
        <w:t>«</w:t>
      </w:r>
      <w:r w:rsidR="0058170E" w:rsidRPr="0058170E">
        <w:rPr>
          <w:b/>
          <w:i/>
          <w:sz w:val="32"/>
          <w:szCs w:val="32"/>
        </w:rPr>
        <w:t xml:space="preserve">Правовое обеспечение </w:t>
      </w:r>
      <w:r w:rsidRPr="0058170E">
        <w:rPr>
          <w:b/>
          <w:i/>
          <w:sz w:val="32"/>
          <w:szCs w:val="32"/>
        </w:rPr>
        <w:t>профессиональной деятельности»</w:t>
      </w:r>
    </w:p>
    <w:p w:rsidR="0042535D" w:rsidRPr="0058170E" w:rsidRDefault="00D14F76" w:rsidP="0058170E">
      <w:pPr>
        <w:contextualSpacing/>
        <w:jc w:val="center"/>
      </w:pPr>
      <w:r>
        <w:t>для студентов</w:t>
      </w:r>
      <w:r w:rsidR="00A450BF">
        <w:t xml:space="preserve"> </w:t>
      </w:r>
      <w:r w:rsidR="0042535D" w:rsidRPr="0058170E">
        <w:t>заочного отделения</w:t>
      </w:r>
    </w:p>
    <w:p w:rsidR="0042535D" w:rsidRDefault="0042535D" w:rsidP="0058170E">
      <w:pPr>
        <w:contextualSpacing/>
        <w:jc w:val="both"/>
      </w:pPr>
    </w:p>
    <w:p w:rsidR="00BE6D78" w:rsidRDefault="00B2115C" w:rsidP="00205B6E">
      <w:pPr>
        <w:jc w:val="center"/>
        <w:rPr>
          <w:sz w:val="28"/>
          <w:szCs w:val="28"/>
        </w:rPr>
      </w:pPr>
      <w:r>
        <w:rPr>
          <w:sz w:val="28"/>
          <w:szCs w:val="28"/>
        </w:rPr>
        <w:t>по специальностям:</w:t>
      </w:r>
    </w:p>
    <w:p w:rsidR="00BE6D78" w:rsidRDefault="00BE6D78" w:rsidP="00BE6D78">
      <w:pPr>
        <w:rPr>
          <w:sz w:val="28"/>
          <w:szCs w:val="28"/>
        </w:rPr>
      </w:pPr>
    </w:p>
    <w:p w:rsidR="0058170E" w:rsidRPr="00B2115C" w:rsidRDefault="00283224" w:rsidP="0058170E">
      <w:pPr>
        <w:widowControl w:val="0"/>
        <w:suppressAutoHyphens/>
        <w:autoSpaceDE w:val="0"/>
        <w:autoSpaceDN w:val="0"/>
        <w:adjustRightInd w:val="0"/>
        <w:jc w:val="center"/>
        <w:rPr>
          <w:i/>
          <w:caps/>
          <w:sz w:val="28"/>
          <w:szCs w:val="28"/>
        </w:rPr>
      </w:pPr>
      <w:r>
        <w:rPr>
          <w:i/>
          <w:sz w:val="28"/>
          <w:szCs w:val="28"/>
        </w:rPr>
        <w:t>35.02.07 Механизация сельского хозяйства</w:t>
      </w:r>
    </w:p>
    <w:p w:rsidR="00205B6E" w:rsidRDefault="00205B6E" w:rsidP="00B2115C">
      <w:pPr>
        <w:widowControl w:val="0"/>
        <w:suppressAutoHyphens/>
        <w:autoSpaceDE w:val="0"/>
        <w:autoSpaceDN w:val="0"/>
        <w:adjustRightInd w:val="0"/>
        <w:rPr>
          <w:caps/>
          <w:sz w:val="28"/>
          <w:szCs w:val="28"/>
        </w:rPr>
      </w:pPr>
    </w:p>
    <w:p w:rsidR="0058170E" w:rsidRPr="00FD2C3D" w:rsidRDefault="0058170E" w:rsidP="00B2115C">
      <w:pPr>
        <w:widowControl w:val="0"/>
        <w:suppressAutoHyphens/>
        <w:autoSpaceDE w:val="0"/>
        <w:autoSpaceDN w:val="0"/>
        <w:adjustRightInd w:val="0"/>
        <w:rPr>
          <w:caps/>
          <w:sz w:val="28"/>
          <w:szCs w:val="28"/>
        </w:rPr>
      </w:pPr>
    </w:p>
    <w:p w:rsidR="0058170E" w:rsidRPr="00FD2C3D" w:rsidRDefault="0058170E" w:rsidP="0058170E">
      <w:pPr>
        <w:widowControl w:val="0"/>
        <w:autoSpaceDE w:val="0"/>
        <w:autoSpaceDN w:val="0"/>
        <w:adjustRightInd w:val="0"/>
      </w:pPr>
      <w:r w:rsidRPr="00FD2C3D">
        <w:t>Рассмотрено</w:t>
      </w:r>
    </w:p>
    <w:p w:rsidR="0058170E" w:rsidRPr="00FD2C3D" w:rsidRDefault="0058170E" w:rsidP="0058170E">
      <w:pPr>
        <w:widowControl w:val="0"/>
        <w:autoSpaceDE w:val="0"/>
        <w:autoSpaceDN w:val="0"/>
        <w:adjustRightInd w:val="0"/>
      </w:pPr>
      <w:r w:rsidRPr="00FD2C3D">
        <w:t xml:space="preserve">на заседании ПЦК </w:t>
      </w:r>
      <w:r>
        <w:t xml:space="preserve">ОГСЭ </w:t>
      </w:r>
      <w:r w:rsidRPr="00FD2C3D">
        <w:t>дисциплин</w:t>
      </w:r>
    </w:p>
    <w:p w:rsidR="0058170E" w:rsidRPr="00FD2C3D" w:rsidRDefault="0058170E" w:rsidP="0058170E">
      <w:pPr>
        <w:widowControl w:val="0"/>
        <w:autoSpaceDE w:val="0"/>
        <w:autoSpaceDN w:val="0"/>
        <w:adjustRightInd w:val="0"/>
      </w:pPr>
      <w:r w:rsidRPr="00FD2C3D">
        <w:t>Протокол №____ «____»____________20__ г.</w:t>
      </w:r>
    </w:p>
    <w:p w:rsidR="0058170E" w:rsidRPr="00FD2C3D" w:rsidRDefault="0058170E" w:rsidP="0058170E">
      <w:pPr>
        <w:widowControl w:val="0"/>
        <w:autoSpaceDE w:val="0"/>
        <w:autoSpaceDN w:val="0"/>
        <w:adjustRightInd w:val="0"/>
      </w:pPr>
    </w:p>
    <w:p w:rsidR="0058170E" w:rsidRDefault="0058170E" w:rsidP="0058170E">
      <w:pPr>
        <w:widowControl w:val="0"/>
        <w:autoSpaceDE w:val="0"/>
        <w:autoSpaceDN w:val="0"/>
        <w:adjustRightInd w:val="0"/>
      </w:pPr>
      <w:r w:rsidRPr="00FD2C3D">
        <w:t xml:space="preserve">Председатель ПЦК_____________ </w:t>
      </w:r>
      <w:r w:rsidR="00283224">
        <w:t>Н.И. Артюшенкова</w:t>
      </w:r>
    </w:p>
    <w:p w:rsidR="0058170E" w:rsidRPr="00FD2C3D" w:rsidRDefault="0058170E" w:rsidP="0058170E">
      <w:pPr>
        <w:widowControl w:val="0"/>
        <w:autoSpaceDE w:val="0"/>
        <w:autoSpaceDN w:val="0"/>
        <w:adjustRightInd w:val="0"/>
      </w:pPr>
      <w:r w:rsidRPr="00FD2C3D">
        <w:t xml:space="preserve"> </w:t>
      </w:r>
    </w:p>
    <w:p w:rsidR="0058170E" w:rsidRPr="0058170E" w:rsidRDefault="0058170E" w:rsidP="0058170E">
      <w:pPr>
        <w:contextualSpacing/>
        <w:jc w:val="both"/>
      </w:pPr>
    </w:p>
    <w:p w:rsidR="0058170E" w:rsidRDefault="0058170E" w:rsidP="0058170E">
      <w:pPr>
        <w:contextualSpacing/>
        <w:jc w:val="both"/>
      </w:pPr>
    </w:p>
    <w:p w:rsidR="00205B6E" w:rsidRDefault="00205B6E" w:rsidP="0058170E">
      <w:pPr>
        <w:contextualSpacing/>
        <w:jc w:val="both"/>
      </w:pPr>
    </w:p>
    <w:p w:rsidR="00205B6E" w:rsidRDefault="00205B6E" w:rsidP="0058170E">
      <w:pPr>
        <w:contextualSpacing/>
        <w:jc w:val="both"/>
      </w:pPr>
    </w:p>
    <w:p w:rsidR="00205B6E" w:rsidRDefault="00205B6E" w:rsidP="00205B6E">
      <w:pPr>
        <w:contextualSpacing/>
      </w:pPr>
    </w:p>
    <w:p w:rsidR="00283224" w:rsidRDefault="00283224" w:rsidP="00BC64D8">
      <w:pPr>
        <w:contextualSpacing/>
        <w:jc w:val="center"/>
      </w:pPr>
    </w:p>
    <w:p w:rsidR="00283224" w:rsidRDefault="00283224" w:rsidP="00BC64D8">
      <w:pPr>
        <w:contextualSpacing/>
        <w:jc w:val="center"/>
      </w:pPr>
    </w:p>
    <w:p w:rsidR="00283224" w:rsidRDefault="00283224" w:rsidP="00BC64D8">
      <w:pPr>
        <w:contextualSpacing/>
        <w:jc w:val="center"/>
      </w:pPr>
    </w:p>
    <w:p w:rsidR="00283224" w:rsidRDefault="00283224" w:rsidP="00BC64D8">
      <w:pPr>
        <w:contextualSpacing/>
        <w:jc w:val="center"/>
      </w:pPr>
    </w:p>
    <w:p w:rsidR="00283224" w:rsidRDefault="00283224" w:rsidP="00BC64D8">
      <w:pPr>
        <w:contextualSpacing/>
        <w:jc w:val="center"/>
      </w:pPr>
    </w:p>
    <w:p w:rsidR="00283224" w:rsidRDefault="00283224" w:rsidP="00BC64D8">
      <w:pPr>
        <w:contextualSpacing/>
        <w:jc w:val="center"/>
      </w:pPr>
    </w:p>
    <w:p w:rsidR="00283224" w:rsidRDefault="00283224" w:rsidP="00BC64D8">
      <w:pPr>
        <w:contextualSpacing/>
        <w:jc w:val="center"/>
      </w:pPr>
    </w:p>
    <w:p w:rsidR="00283224" w:rsidRDefault="00B2115C" w:rsidP="00BC64D8">
      <w:pPr>
        <w:contextualSpacing/>
        <w:jc w:val="center"/>
      </w:pPr>
      <w:r>
        <w:t>20</w:t>
      </w:r>
      <w:r w:rsidR="00283224">
        <w:t>20</w:t>
      </w:r>
      <w:r w:rsidR="0058170E">
        <w:t>г</w:t>
      </w:r>
    </w:p>
    <w:p w:rsidR="0058170E" w:rsidRDefault="00283224" w:rsidP="00BC64D8">
      <w:pPr>
        <w:contextualSpacing/>
        <w:jc w:val="center"/>
      </w:pPr>
      <w:r>
        <w:br w:type="page"/>
      </w:r>
    </w:p>
    <w:p w:rsidR="00283224" w:rsidRPr="00B2115C" w:rsidRDefault="0042535D" w:rsidP="00283224">
      <w:pPr>
        <w:widowControl w:val="0"/>
        <w:suppressAutoHyphens/>
        <w:autoSpaceDE w:val="0"/>
        <w:autoSpaceDN w:val="0"/>
        <w:adjustRightInd w:val="0"/>
        <w:jc w:val="center"/>
        <w:rPr>
          <w:i/>
          <w:caps/>
          <w:sz w:val="28"/>
          <w:szCs w:val="28"/>
        </w:rPr>
      </w:pPr>
      <w:r w:rsidRPr="0058170E">
        <w:t>Методические указания для студентов заочного отделени</w:t>
      </w:r>
      <w:r w:rsidR="00BC64D8">
        <w:t>я по дисциплине «Правовое обеспечение</w:t>
      </w:r>
      <w:r w:rsidRPr="0058170E">
        <w:t xml:space="preserve"> профессион</w:t>
      </w:r>
      <w:r w:rsidR="00BC64D8">
        <w:t>альной деятельности» разработаны</w:t>
      </w:r>
      <w:r w:rsidRPr="0058170E">
        <w:t xml:space="preserve"> на основе Федерального государственного образовательного стандарта (далее – ФГОС) по специальности среднего профессионального образования (далее – СПО) </w:t>
      </w:r>
      <w:r w:rsidR="00283224">
        <w:rPr>
          <w:i/>
          <w:sz w:val="28"/>
          <w:szCs w:val="28"/>
        </w:rPr>
        <w:t>35.02.07 Механизация сельского хозяйства</w:t>
      </w:r>
    </w:p>
    <w:p w:rsidR="0042535D" w:rsidRPr="0058170E" w:rsidRDefault="0042535D" w:rsidP="0058170E">
      <w:pPr>
        <w:contextualSpacing/>
        <w:jc w:val="both"/>
      </w:pPr>
      <w:r w:rsidRPr="0058170E">
        <w:t> </w:t>
      </w:r>
    </w:p>
    <w:p w:rsidR="0042535D" w:rsidRPr="0058170E" w:rsidRDefault="0042535D" w:rsidP="0058170E">
      <w:pPr>
        <w:contextualSpacing/>
        <w:jc w:val="both"/>
      </w:pPr>
      <w:r w:rsidRPr="0058170E">
        <w:t> </w:t>
      </w:r>
    </w:p>
    <w:p w:rsidR="0042535D" w:rsidRPr="0058170E" w:rsidRDefault="0042535D" w:rsidP="00BC64D8">
      <w:pPr>
        <w:contextualSpacing/>
        <w:jc w:val="both"/>
      </w:pPr>
      <w:r w:rsidRPr="0058170E">
        <w:t xml:space="preserve">Разработчик: </w:t>
      </w:r>
      <w:r w:rsidR="00BC64D8">
        <w:t xml:space="preserve">преподаватель </w:t>
      </w:r>
      <w:r w:rsidR="00283224">
        <w:t>Логинова Н.Е.</w:t>
      </w:r>
    </w:p>
    <w:p w:rsidR="00BC64D8" w:rsidRDefault="0042535D" w:rsidP="0058170E">
      <w:pPr>
        <w:contextualSpacing/>
        <w:jc w:val="both"/>
      </w:pPr>
      <w:r w:rsidRPr="0058170E">
        <w:t> </w:t>
      </w:r>
    </w:p>
    <w:p w:rsidR="00205B6E" w:rsidRDefault="00205B6E" w:rsidP="0058170E">
      <w:pPr>
        <w:contextualSpacing/>
        <w:jc w:val="both"/>
      </w:pPr>
    </w:p>
    <w:p w:rsidR="00205B6E" w:rsidRPr="0058170E" w:rsidRDefault="00205B6E" w:rsidP="0058170E">
      <w:pPr>
        <w:contextualSpacing/>
        <w:jc w:val="both"/>
      </w:pPr>
    </w:p>
    <w:p w:rsidR="0042535D" w:rsidRPr="0058170E" w:rsidRDefault="0042535D" w:rsidP="0058170E">
      <w:pPr>
        <w:contextualSpacing/>
        <w:jc w:val="both"/>
      </w:pPr>
      <w:r w:rsidRPr="0058170E">
        <w:t> </w:t>
      </w:r>
    </w:p>
    <w:p w:rsidR="0042535D" w:rsidRPr="00BC64D8" w:rsidRDefault="0042535D" w:rsidP="0058170E">
      <w:pPr>
        <w:contextualSpacing/>
        <w:jc w:val="both"/>
        <w:rPr>
          <w:b/>
        </w:rPr>
      </w:pPr>
      <w:r w:rsidRPr="00BC64D8">
        <w:rPr>
          <w:b/>
        </w:rPr>
        <w:t>СОДЕРЖАНИЕ</w:t>
      </w:r>
    </w:p>
    <w:p w:rsidR="0042535D" w:rsidRPr="0058170E" w:rsidRDefault="0042535D" w:rsidP="0058170E">
      <w:pPr>
        <w:contextualSpacing/>
        <w:jc w:val="both"/>
      </w:pPr>
      <w:r w:rsidRPr="0058170E">
        <w:t> </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8615"/>
        <w:gridCol w:w="497"/>
      </w:tblGrid>
      <w:tr w:rsidR="0042535D" w:rsidRPr="0058170E" w:rsidTr="004253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535D" w:rsidRPr="0058170E" w:rsidRDefault="0042535D" w:rsidP="0058170E">
            <w:pPr>
              <w:contextualSpacing/>
              <w:jc w:val="both"/>
            </w:pPr>
          </w:p>
        </w:tc>
        <w:tc>
          <w:tcPr>
            <w:tcW w:w="0" w:type="auto"/>
            <w:tcBorders>
              <w:top w:val="outset" w:sz="6" w:space="0" w:color="auto"/>
              <w:left w:val="outset" w:sz="6" w:space="0" w:color="auto"/>
              <w:bottom w:val="outset" w:sz="6" w:space="0" w:color="auto"/>
              <w:right w:val="outset" w:sz="6" w:space="0" w:color="auto"/>
            </w:tcBorders>
            <w:vAlign w:val="center"/>
            <w:hideMark/>
          </w:tcPr>
          <w:p w:rsidR="0042535D" w:rsidRPr="0058170E" w:rsidRDefault="0042535D" w:rsidP="0058170E">
            <w:pPr>
              <w:contextualSpacing/>
              <w:jc w:val="both"/>
            </w:pPr>
            <w:r w:rsidRPr="0058170E">
              <w:t>стр.</w:t>
            </w:r>
          </w:p>
        </w:tc>
      </w:tr>
      <w:tr w:rsidR="0042535D" w:rsidRPr="0058170E" w:rsidTr="004253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535D" w:rsidRPr="0058170E" w:rsidRDefault="0042535D" w:rsidP="0058170E">
            <w:pPr>
              <w:contextualSpacing/>
              <w:jc w:val="both"/>
            </w:pPr>
            <w:r w:rsidRPr="0058170E">
              <w:t>1. МЕТОДИЧЕСКИЕ УКАЗАНИЯ К ВЫПОЛНЕНИЮ КОНТРОЛЬНОЙ РАБОТЫ</w:t>
            </w:r>
          </w:p>
        </w:tc>
        <w:tc>
          <w:tcPr>
            <w:tcW w:w="0" w:type="auto"/>
            <w:tcBorders>
              <w:top w:val="outset" w:sz="6" w:space="0" w:color="auto"/>
              <w:left w:val="outset" w:sz="6" w:space="0" w:color="auto"/>
              <w:bottom w:val="outset" w:sz="6" w:space="0" w:color="auto"/>
              <w:right w:val="outset" w:sz="6" w:space="0" w:color="auto"/>
            </w:tcBorders>
            <w:vAlign w:val="center"/>
            <w:hideMark/>
          </w:tcPr>
          <w:p w:rsidR="0042535D" w:rsidRPr="0058170E" w:rsidRDefault="00205B6E" w:rsidP="00205B6E">
            <w:pPr>
              <w:contextualSpacing/>
              <w:jc w:val="center"/>
            </w:pPr>
            <w:r>
              <w:t>3</w:t>
            </w:r>
          </w:p>
        </w:tc>
      </w:tr>
      <w:tr w:rsidR="0042535D" w:rsidRPr="0058170E" w:rsidTr="004253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535D" w:rsidRPr="0058170E" w:rsidRDefault="00205B6E" w:rsidP="00D14F76">
            <w:pPr>
              <w:contextualSpacing/>
              <w:jc w:val="both"/>
            </w:pPr>
            <w:r>
              <w:t>2.  КОНТРОЛЬНЫЕ ЗАДАНИЯ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42535D" w:rsidRPr="0058170E" w:rsidRDefault="00205B6E" w:rsidP="00205B6E">
            <w:pPr>
              <w:contextualSpacing/>
              <w:jc w:val="center"/>
            </w:pPr>
            <w:r>
              <w:t>6</w:t>
            </w:r>
          </w:p>
        </w:tc>
      </w:tr>
      <w:tr w:rsidR="0042535D" w:rsidRPr="0058170E" w:rsidTr="004253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535D" w:rsidRPr="0058170E" w:rsidRDefault="0042535D" w:rsidP="0058170E">
            <w:pPr>
              <w:contextualSpacing/>
              <w:jc w:val="both"/>
            </w:pPr>
            <w:r w:rsidRPr="0058170E">
              <w:t> </w:t>
            </w:r>
            <w:r w:rsidR="00D14F76" w:rsidRPr="0058170E">
              <w:t>ПЕРЕЧЕНЬ РЕКОМЕНДУЕМОЙ ЛИТЕРАТУРЫ</w:t>
            </w:r>
          </w:p>
        </w:tc>
        <w:tc>
          <w:tcPr>
            <w:tcW w:w="0" w:type="auto"/>
            <w:tcBorders>
              <w:top w:val="outset" w:sz="6" w:space="0" w:color="auto"/>
              <w:left w:val="outset" w:sz="6" w:space="0" w:color="auto"/>
              <w:bottom w:val="outset" w:sz="6" w:space="0" w:color="auto"/>
              <w:right w:val="outset" w:sz="6" w:space="0" w:color="auto"/>
            </w:tcBorders>
            <w:vAlign w:val="center"/>
            <w:hideMark/>
          </w:tcPr>
          <w:p w:rsidR="0042535D" w:rsidRPr="0058170E" w:rsidRDefault="0042535D" w:rsidP="0058170E">
            <w:pPr>
              <w:contextualSpacing/>
              <w:jc w:val="both"/>
            </w:pPr>
            <w:r w:rsidRPr="0058170E">
              <w:t> </w:t>
            </w:r>
            <w:r w:rsidR="00205B6E">
              <w:t>10</w:t>
            </w:r>
          </w:p>
        </w:tc>
      </w:tr>
    </w:tbl>
    <w:p w:rsidR="0042535D" w:rsidRDefault="0042535D" w:rsidP="0058170E">
      <w:pPr>
        <w:contextualSpacing/>
        <w:jc w:val="both"/>
      </w:pPr>
      <w:r w:rsidRPr="0058170E">
        <w:br/>
      </w:r>
    </w:p>
    <w:p w:rsidR="00BC64D8" w:rsidRDefault="00BC64D8" w:rsidP="0058170E">
      <w:pPr>
        <w:contextualSpacing/>
        <w:jc w:val="both"/>
      </w:pPr>
    </w:p>
    <w:p w:rsidR="00BC64D8" w:rsidRDefault="00BC64D8" w:rsidP="0058170E">
      <w:pPr>
        <w:contextualSpacing/>
        <w:jc w:val="both"/>
      </w:pPr>
    </w:p>
    <w:p w:rsidR="00BC64D8" w:rsidRDefault="00BC64D8" w:rsidP="0058170E">
      <w:pPr>
        <w:contextualSpacing/>
        <w:jc w:val="both"/>
      </w:pPr>
    </w:p>
    <w:p w:rsidR="00BC64D8" w:rsidRDefault="00BC64D8" w:rsidP="0058170E">
      <w:pPr>
        <w:contextualSpacing/>
        <w:jc w:val="both"/>
      </w:pPr>
    </w:p>
    <w:p w:rsidR="00BC64D8" w:rsidRDefault="00BC64D8" w:rsidP="0058170E">
      <w:pPr>
        <w:contextualSpacing/>
        <w:jc w:val="both"/>
      </w:pPr>
    </w:p>
    <w:p w:rsidR="00BC64D8" w:rsidRDefault="00BC64D8" w:rsidP="0058170E">
      <w:pPr>
        <w:contextualSpacing/>
        <w:jc w:val="both"/>
      </w:pPr>
    </w:p>
    <w:p w:rsidR="00BC64D8" w:rsidRDefault="00BC64D8" w:rsidP="0058170E">
      <w:pPr>
        <w:contextualSpacing/>
        <w:jc w:val="both"/>
      </w:pPr>
    </w:p>
    <w:p w:rsidR="00BC64D8" w:rsidRDefault="00BC64D8" w:rsidP="0058170E">
      <w:pPr>
        <w:contextualSpacing/>
        <w:jc w:val="both"/>
      </w:pPr>
    </w:p>
    <w:p w:rsidR="00BC64D8" w:rsidRDefault="00BC64D8" w:rsidP="0058170E">
      <w:pPr>
        <w:contextualSpacing/>
        <w:jc w:val="both"/>
      </w:pPr>
    </w:p>
    <w:p w:rsidR="00BC64D8" w:rsidRDefault="00BC64D8" w:rsidP="0058170E">
      <w:pPr>
        <w:contextualSpacing/>
        <w:jc w:val="both"/>
      </w:pPr>
    </w:p>
    <w:p w:rsidR="00BC64D8" w:rsidRDefault="00BC64D8" w:rsidP="0058170E">
      <w:pPr>
        <w:contextualSpacing/>
        <w:jc w:val="both"/>
      </w:pPr>
    </w:p>
    <w:p w:rsidR="00BC64D8" w:rsidRDefault="00BC64D8" w:rsidP="0058170E">
      <w:pPr>
        <w:contextualSpacing/>
        <w:jc w:val="both"/>
      </w:pPr>
    </w:p>
    <w:p w:rsidR="00BC64D8" w:rsidRDefault="00BC64D8" w:rsidP="0058170E">
      <w:pPr>
        <w:contextualSpacing/>
        <w:jc w:val="both"/>
      </w:pPr>
    </w:p>
    <w:p w:rsidR="00BC64D8" w:rsidRDefault="00BC64D8" w:rsidP="0058170E">
      <w:pPr>
        <w:contextualSpacing/>
        <w:jc w:val="both"/>
      </w:pPr>
    </w:p>
    <w:p w:rsidR="00BC64D8" w:rsidRDefault="00BC64D8" w:rsidP="0058170E">
      <w:pPr>
        <w:contextualSpacing/>
        <w:jc w:val="both"/>
      </w:pPr>
    </w:p>
    <w:p w:rsidR="00BC64D8" w:rsidRDefault="00BC64D8" w:rsidP="0058170E">
      <w:pPr>
        <w:contextualSpacing/>
        <w:jc w:val="both"/>
      </w:pPr>
    </w:p>
    <w:p w:rsidR="00BC64D8" w:rsidRDefault="00BC64D8" w:rsidP="0058170E">
      <w:pPr>
        <w:contextualSpacing/>
        <w:jc w:val="both"/>
      </w:pPr>
    </w:p>
    <w:p w:rsidR="00BC64D8" w:rsidRDefault="00BC64D8" w:rsidP="0058170E">
      <w:pPr>
        <w:contextualSpacing/>
        <w:jc w:val="both"/>
      </w:pPr>
    </w:p>
    <w:p w:rsidR="00BC64D8" w:rsidRDefault="00BC64D8" w:rsidP="0058170E">
      <w:pPr>
        <w:contextualSpacing/>
        <w:jc w:val="both"/>
      </w:pPr>
    </w:p>
    <w:p w:rsidR="00BC64D8" w:rsidRDefault="00BC64D8" w:rsidP="0058170E">
      <w:pPr>
        <w:contextualSpacing/>
        <w:jc w:val="both"/>
      </w:pPr>
    </w:p>
    <w:p w:rsidR="00BC64D8" w:rsidRDefault="00BC64D8" w:rsidP="0058170E">
      <w:pPr>
        <w:contextualSpacing/>
        <w:jc w:val="both"/>
      </w:pPr>
    </w:p>
    <w:p w:rsidR="00BC64D8" w:rsidRDefault="00BC64D8" w:rsidP="0058170E">
      <w:pPr>
        <w:contextualSpacing/>
        <w:jc w:val="both"/>
      </w:pPr>
    </w:p>
    <w:p w:rsidR="00BC64D8" w:rsidRDefault="00BC64D8" w:rsidP="0058170E">
      <w:pPr>
        <w:contextualSpacing/>
        <w:jc w:val="both"/>
      </w:pPr>
    </w:p>
    <w:p w:rsidR="00BC64D8" w:rsidRDefault="00BC64D8" w:rsidP="0058170E">
      <w:pPr>
        <w:contextualSpacing/>
        <w:jc w:val="both"/>
      </w:pPr>
    </w:p>
    <w:p w:rsidR="00BC64D8" w:rsidRDefault="00BC64D8" w:rsidP="0058170E">
      <w:pPr>
        <w:contextualSpacing/>
        <w:jc w:val="both"/>
      </w:pPr>
    </w:p>
    <w:p w:rsidR="00BC64D8" w:rsidRDefault="00BC64D8" w:rsidP="0058170E">
      <w:pPr>
        <w:contextualSpacing/>
        <w:jc w:val="both"/>
      </w:pPr>
    </w:p>
    <w:p w:rsidR="00BC64D8" w:rsidRDefault="00BC64D8" w:rsidP="0058170E">
      <w:pPr>
        <w:contextualSpacing/>
        <w:jc w:val="both"/>
      </w:pPr>
    </w:p>
    <w:p w:rsidR="00BC64D8" w:rsidRDefault="00BC64D8" w:rsidP="0058170E">
      <w:pPr>
        <w:contextualSpacing/>
        <w:jc w:val="both"/>
      </w:pPr>
    </w:p>
    <w:p w:rsidR="00205B6E" w:rsidRDefault="00205B6E" w:rsidP="0058170E">
      <w:pPr>
        <w:contextualSpacing/>
        <w:jc w:val="both"/>
      </w:pPr>
    </w:p>
    <w:p w:rsidR="00BC64D8" w:rsidRPr="0058170E" w:rsidRDefault="00BC64D8" w:rsidP="0058170E">
      <w:pPr>
        <w:contextualSpacing/>
        <w:jc w:val="both"/>
      </w:pPr>
    </w:p>
    <w:p w:rsidR="0042535D" w:rsidRPr="00BC64D8" w:rsidRDefault="00BC64D8" w:rsidP="0058170E">
      <w:pPr>
        <w:contextualSpacing/>
        <w:jc w:val="both"/>
        <w:rPr>
          <w:b/>
        </w:rPr>
      </w:pPr>
      <w:r w:rsidRPr="00BC64D8">
        <w:rPr>
          <w:b/>
        </w:rPr>
        <w:t>1.</w:t>
      </w:r>
      <w:r w:rsidR="0042535D" w:rsidRPr="00BC64D8">
        <w:rPr>
          <w:b/>
        </w:rPr>
        <w:t>МЕТОДИЧЕСКИЕ УКАЗАНИЯ К ВЫПОЛНЕНИЮ</w:t>
      </w:r>
      <w:r w:rsidRPr="00BC64D8">
        <w:rPr>
          <w:b/>
        </w:rPr>
        <w:t xml:space="preserve"> </w:t>
      </w:r>
      <w:r w:rsidR="0042535D" w:rsidRPr="00BC64D8">
        <w:rPr>
          <w:b/>
        </w:rPr>
        <w:t>КОНТРОЛЬНОЙ РАБОТЫ</w:t>
      </w:r>
    </w:p>
    <w:p w:rsidR="0042535D" w:rsidRPr="0058170E" w:rsidRDefault="0042535D" w:rsidP="0058170E">
      <w:pPr>
        <w:contextualSpacing/>
        <w:jc w:val="both"/>
      </w:pPr>
      <w:r w:rsidRPr="0058170E">
        <w:t> </w:t>
      </w:r>
    </w:p>
    <w:p w:rsidR="0042535D" w:rsidRPr="0058170E" w:rsidRDefault="0042535D" w:rsidP="00BC64D8">
      <w:pPr>
        <w:ind w:firstLine="709"/>
        <w:contextualSpacing/>
        <w:jc w:val="both"/>
      </w:pPr>
      <w:r w:rsidRPr="0058170E">
        <w:t>В соответ</w:t>
      </w:r>
      <w:r w:rsidR="00BC64D8">
        <w:t>ствии с учебным планом студенты</w:t>
      </w:r>
      <w:r w:rsidRPr="0058170E">
        <w:t xml:space="preserve"> заочного обучения должны выполнять контрольную работу по курсу «Правовое обеспечение профессиональной деятельности». Контрольная работа является одним из видов самостоят</w:t>
      </w:r>
      <w:r w:rsidR="00BC64D8">
        <w:t>ельной учебной работы студентов</w:t>
      </w:r>
      <w:r w:rsidRPr="0058170E">
        <w:t>, формой контроля за освоением ими учебного материала по курсу «Правовое обеспечение профессиональной деятельности», уровнем знаний умений и навыков.</w:t>
      </w:r>
    </w:p>
    <w:p w:rsidR="0042535D" w:rsidRPr="0058170E" w:rsidRDefault="0042535D" w:rsidP="00BC64D8">
      <w:pPr>
        <w:ind w:firstLine="709"/>
        <w:contextualSpacing/>
        <w:jc w:val="both"/>
      </w:pPr>
      <w:r w:rsidRPr="0058170E">
        <w:t>Выполнение контрольной работы спос</w:t>
      </w:r>
      <w:r w:rsidR="00BC64D8">
        <w:t>обствует приобретению студентами</w:t>
      </w:r>
      <w:r w:rsidRPr="0058170E">
        <w:t xml:space="preserve"> навыков самостоятельной работы с первоисточниками, учебной, научной и специальной литературой, умений выделять в них главное, анализировать, обобщать, логично излагать изученный материал.</w:t>
      </w:r>
    </w:p>
    <w:p w:rsidR="0042535D" w:rsidRPr="0058170E" w:rsidRDefault="0042535D" w:rsidP="00BC64D8">
      <w:pPr>
        <w:ind w:firstLine="709"/>
        <w:contextualSpacing/>
        <w:jc w:val="both"/>
      </w:pPr>
      <w:r w:rsidRPr="0058170E">
        <w:t>Контрольная работа представляет собой системное, достаточно полное изложение соответствующих вопросов на основе предложенных источников и решения задач.</w:t>
      </w:r>
    </w:p>
    <w:p w:rsidR="0042535D" w:rsidRPr="0058170E" w:rsidRDefault="0042535D" w:rsidP="00BC64D8">
      <w:pPr>
        <w:ind w:firstLine="709"/>
        <w:contextualSpacing/>
        <w:jc w:val="both"/>
      </w:pPr>
      <w:r w:rsidRPr="0058170E">
        <w:t>Особое внимание при выполнении контрольной работы следует уделить изучению и изложению требований Конституции РФ, Кодекса РФ об административных правонарушениях, Трудового кодекса РФ, федеральных законов и иных актов, содержащих нормы конституционного, административного и трудового права.</w:t>
      </w:r>
    </w:p>
    <w:p w:rsidR="0042535D" w:rsidRPr="0058170E" w:rsidRDefault="0042535D" w:rsidP="00BC64D8">
      <w:pPr>
        <w:ind w:firstLine="709"/>
        <w:contextualSpacing/>
        <w:jc w:val="both"/>
      </w:pPr>
      <w:r w:rsidRPr="0058170E">
        <w:t>При выполнении зада</w:t>
      </w:r>
      <w:r w:rsidR="00BC64D8">
        <w:t xml:space="preserve">ний контрольной работы </w:t>
      </w:r>
      <w:r w:rsidRPr="0058170E">
        <w:t xml:space="preserve"> рекомендуется пользоваться программой курса «Правовое обеспечение профессиональной деятельности», комментариями к Кодексу РФ об административных правонарушениях, Трудовому кодексу РФ, периодическими изданиями (сборник законодательства Российской Федерации, «Российская</w:t>
      </w:r>
      <w:r w:rsidR="00CF7268">
        <w:t xml:space="preserve"> газета»), учебниками по право</w:t>
      </w:r>
      <w:r w:rsidRPr="0058170E">
        <w:t>вому обеспечению профессиональной деятельности» и другой литературой.</w:t>
      </w:r>
    </w:p>
    <w:p w:rsidR="0042535D" w:rsidRPr="0058170E" w:rsidRDefault="0042535D" w:rsidP="00BC64D8">
      <w:pPr>
        <w:contextualSpacing/>
        <w:jc w:val="center"/>
      </w:pPr>
    </w:p>
    <w:p w:rsidR="0042535D" w:rsidRPr="00BC64D8" w:rsidRDefault="0042535D" w:rsidP="00BC64D8">
      <w:pPr>
        <w:contextualSpacing/>
        <w:jc w:val="center"/>
        <w:rPr>
          <w:b/>
        </w:rPr>
      </w:pPr>
      <w:r w:rsidRPr="00BC64D8">
        <w:rPr>
          <w:b/>
        </w:rPr>
        <w:t>Контрольная работа должна отвечать следующим требованиям:</w:t>
      </w:r>
    </w:p>
    <w:p w:rsidR="0042535D" w:rsidRPr="0058170E" w:rsidRDefault="00E108C8" w:rsidP="00BC64D8">
      <w:pPr>
        <w:ind w:firstLine="709"/>
        <w:contextualSpacing/>
        <w:jc w:val="both"/>
      </w:pPr>
      <w:r>
        <w:t>Контрольная работа выдаё</w:t>
      </w:r>
      <w:r w:rsidR="00CF7268">
        <w:t>тся преподавателем по вариантам (по списку).</w:t>
      </w:r>
      <w:r>
        <w:t xml:space="preserve"> </w:t>
      </w:r>
      <w:r w:rsidRPr="00E34625">
        <w:t xml:space="preserve">Выполняется в </w:t>
      </w:r>
      <w:r w:rsidR="00CF7268" w:rsidRPr="00E34625">
        <w:t>тетради</w:t>
      </w:r>
      <w:r w:rsidRPr="00E34625">
        <w:t xml:space="preserve"> для контрольных работ</w:t>
      </w:r>
      <w:r>
        <w:t xml:space="preserve"> или в формате А4 в соответствии с </w:t>
      </w:r>
      <w:r w:rsidR="00CF7268">
        <w:t>требованиями.</w:t>
      </w:r>
    </w:p>
    <w:p w:rsidR="0042535D" w:rsidRPr="00BC64D8" w:rsidRDefault="0042535D" w:rsidP="00BC64D8">
      <w:pPr>
        <w:ind w:firstLine="709"/>
        <w:contextualSpacing/>
        <w:jc w:val="both"/>
        <w:rPr>
          <w:i/>
        </w:rPr>
      </w:pPr>
      <w:r w:rsidRPr="00BC64D8">
        <w:rPr>
          <w:i/>
        </w:rPr>
        <w:t>Контрольная работа состоит из двух частей:</w:t>
      </w:r>
    </w:p>
    <w:p w:rsidR="0042535D" w:rsidRPr="0058170E" w:rsidRDefault="0042535D" w:rsidP="00BC64D8">
      <w:pPr>
        <w:ind w:firstLine="709"/>
        <w:contextualSpacing/>
        <w:jc w:val="both"/>
      </w:pPr>
      <w:r w:rsidRPr="0058170E">
        <w:t>первая (</w:t>
      </w:r>
      <w:r w:rsidRPr="00BC64D8">
        <w:rPr>
          <w:i/>
        </w:rPr>
        <w:t>теоретическая часть)</w:t>
      </w:r>
      <w:r w:rsidRPr="0058170E">
        <w:t xml:space="preserve"> – раскрытие содержания темы;</w:t>
      </w:r>
    </w:p>
    <w:p w:rsidR="0042535D" w:rsidRPr="0058170E" w:rsidRDefault="0042535D" w:rsidP="00BC64D8">
      <w:pPr>
        <w:ind w:firstLine="709"/>
        <w:contextualSpacing/>
        <w:jc w:val="both"/>
      </w:pPr>
      <w:r w:rsidRPr="0058170E">
        <w:t>вторая (</w:t>
      </w:r>
      <w:r w:rsidRPr="00BC64D8">
        <w:rPr>
          <w:i/>
        </w:rPr>
        <w:t>практическая часть)</w:t>
      </w:r>
      <w:r w:rsidRPr="0058170E">
        <w:t xml:space="preserve"> – решение задачи.</w:t>
      </w:r>
    </w:p>
    <w:p w:rsidR="0042535D" w:rsidRPr="0058170E" w:rsidRDefault="0042535D" w:rsidP="00BC64D8">
      <w:pPr>
        <w:ind w:firstLine="709"/>
        <w:contextualSpacing/>
        <w:jc w:val="both"/>
      </w:pPr>
      <w:r w:rsidRPr="0058170E">
        <w:t>При выполнении первой части контрольной работы необходимо изучить учебную и научную литературу, нормативный материал, рекомендуемый преподавателем по данному курсу, причем как на федеральном, так и на республиканском уровне, проанализировать имеющийся материал, выразить свою точку зрению, указать на проблемы, существующие по исследуемой теме и возможные пути их решения.</w:t>
      </w:r>
    </w:p>
    <w:p w:rsidR="0042535D" w:rsidRPr="0058170E" w:rsidRDefault="0042535D" w:rsidP="00BC64D8">
      <w:pPr>
        <w:ind w:firstLine="709"/>
        <w:contextualSpacing/>
        <w:jc w:val="both"/>
      </w:pPr>
      <w:r w:rsidRPr="0058170E">
        <w:t>Выполняя вторую часть контрольной работы, необходимо самостоятельно разрешить описанную ситуацию. Для выполнения этой части работы необходимо изучить Трудовой кодекс Российской Федерации.</w:t>
      </w:r>
    </w:p>
    <w:p w:rsidR="0042535D" w:rsidRPr="0058170E" w:rsidRDefault="0042535D" w:rsidP="00BC64D8">
      <w:pPr>
        <w:ind w:firstLine="709"/>
        <w:contextualSpacing/>
        <w:jc w:val="both"/>
      </w:pPr>
      <w:r w:rsidRPr="0058170E">
        <w:t>Предлагаемые задачи должны решаться и выполняться с обязательным указанием ссылок на нормы Трудового кодекса РФ. Просто ссылка на нормативно-правовой акт или ответ на вопрос в задаче «да-нет» не может быть принят преподавателем. Не следует также копировать статью нормативно-правовых актов без их последующей оценки. Это также не является решением задачи по праву. Решение любой задачи по праву подразумевает развернутый, полный ответ на поставленный вопрос со ссылкой на нормативно-правовой акт с его последующим анализом. Также решение задачи должно содержать вывод.</w:t>
      </w:r>
    </w:p>
    <w:p w:rsidR="0042535D" w:rsidRPr="00BC64D8" w:rsidRDefault="0042535D" w:rsidP="00BC64D8">
      <w:pPr>
        <w:ind w:firstLine="709"/>
        <w:contextualSpacing/>
        <w:jc w:val="both"/>
        <w:rPr>
          <w:b/>
        </w:rPr>
      </w:pPr>
      <w:r w:rsidRPr="00BC64D8">
        <w:rPr>
          <w:b/>
          <w:i/>
          <w:iCs/>
        </w:rPr>
        <w:t>Задача.</w:t>
      </w:r>
      <w:r w:rsidR="00BC64D8" w:rsidRPr="00BC64D8">
        <w:rPr>
          <w:b/>
          <w:i/>
          <w:iCs/>
        </w:rPr>
        <w:t>(пример)</w:t>
      </w:r>
    </w:p>
    <w:p w:rsidR="0042535D" w:rsidRPr="0058170E" w:rsidRDefault="0042535D" w:rsidP="00BC64D8">
      <w:pPr>
        <w:ind w:firstLine="709"/>
        <w:contextualSpacing/>
        <w:jc w:val="both"/>
      </w:pPr>
      <w:r w:rsidRPr="0058170E">
        <w:rPr>
          <w:i/>
          <w:iCs/>
        </w:rPr>
        <w:t xml:space="preserve">Олейников работает по срочному трудовому договор электромонтером. Ему предложили другую работу на более выгодных условиях. Он хотел расторгнуть действующий договор, однако администрация ему в этом отказала, ссылаясь на ст. 79 </w:t>
      </w:r>
      <w:r w:rsidRPr="0058170E">
        <w:rPr>
          <w:i/>
          <w:iCs/>
        </w:rPr>
        <w:lastRenderedPageBreak/>
        <w:t>ТК РФ. Правомерны ли действия администрации? Каковы общие основания расторжения договора по инициативе работника?</w:t>
      </w:r>
    </w:p>
    <w:p w:rsidR="0042535D" w:rsidRPr="00BC64D8" w:rsidRDefault="0042535D" w:rsidP="00BC64D8">
      <w:pPr>
        <w:ind w:firstLine="709"/>
        <w:contextualSpacing/>
        <w:jc w:val="both"/>
        <w:rPr>
          <w:b/>
        </w:rPr>
      </w:pPr>
      <w:r w:rsidRPr="00BC64D8">
        <w:rPr>
          <w:b/>
          <w:i/>
          <w:iCs/>
        </w:rPr>
        <w:t>Решение:</w:t>
      </w:r>
    </w:p>
    <w:p w:rsidR="0042535D" w:rsidRPr="0058170E" w:rsidRDefault="0042535D" w:rsidP="00BC64D8">
      <w:pPr>
        <w:ind w:firstLine="709"/>
        <w:contextualSpacing/>
        <w:jc w:val="both"/>
      </w:pPr>
      <w:r w:rsidRPr="0058170E">
        <w:rPr>
          <w:i/>
          <w:iCs/>
        </w:rPr>
        <w:t>Трудовой кодекс РФ предоставляет работнику право расторгнуть любой трудовой договор – и срочный, и заключенный на неопределенный срок.</w:t>
      </w:r>
    </w:p>
    <w:p w:rsidR="0042535D" w:rsidRPr="0058170E" w:rsidRDefault="0042535D" w:rsidP="00BC64D8">
      <w:pPr>
        <w:ind w:firstLine="709"/>
        <w:contextualSpacing/>
        <w:jc w:val="both"/>
      </w:pPr>
      <w:r w:rsidRPr="0058170E">
        <w:rPr>
          <w:i/>
          <w:iCs/>
        </w:rPr>
        <w:t>Общие основания расторжения договора по инициативе работника содержатся в ст. 80 Трудового кодекса РФ.</w:t>
      </w:r>
    </w:p>
    <w:p w:rsidR="0042535D" w:rsidRPr="0058170E" w:rsidRDefault="0042535D" w:rsidP="00BC64D8">
      <w:pPr>
        <w:ind w:firstLine="709"/>
        <w:contextualSpacing/>
        <w:jc w:val="both"/>
      </w:pPr>
      <w:r w:rsidRPr="0058170E">
        <w:rPr>
          <w:i/>
          <w:iCs/>
        </w:rPr>
        <w:t>Работник имеет право расторгнуть трудовой договор, предупредив об этом работодателя в письменной форме не позднее чем за две недели. Течение указанного срока начинается на следующий день после получения работодателем заявления работника об увольнении.</w:t>
      </w:r>
    </w:p>
    <w:p w:rsidR="0042535D" w:rsidRPr="0058170E" w:rsidRDefault="0042535D" w:rsidP="00BC64D8">
      <w:pPr>
        <w:ind w:firstLine="709"/>
        <w:contextualSpacing/>
        <w:jc w:val="both"/>
      </w:pPr>
      <w:r w:rsidRPr="0058170E">
        <w:rPr>
          <w:i/>
          <w:iCs/>
        </w:rPr>
        <w:t>По соглашению между работником и работодателем трудовой договор может быть расторгнут и до истечения срока предупреждения об увольнении.</w:t>
      </w:r>
    </w:p>
    <w:p w:rsidR="0042535D" w:rsidRPr="0058170E" w:rsidRDefault="0042535D" w:rsidP="00BC64D8">
      <w:pPr>
        <w:ind w:firstLine="709"/>
        <w:contextualSpacing/>
        <w:jc w:val="both"/>
      </w:pPr>
      <w:r w:rsidRPr="0058170E">
        <w:rPr>
          <w:i/>
          <w:iCs/>
        </w:rPr>
        <w:t>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образовательное учреждение,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 работодатель обязан расторгнуть трудовой договор в срок, указанный в заявлении работника.</w:t>
      </w:r>
    </w:p>
    <w:p w:rsidR="0042535D" w:rsidRPr="0058170E" w:rsidRDefault="0042535D" w:rsidP="00BC64D8">
      <w:pPr>
        <w:ind w:firstLine="709"/>
        <w:contextualSpacing/>
        <w:jc w:val="both"/>
      </w:pPr>
      <w:r w:rsidRPr="0058170E">
        <w:rPr>
          <w:i/>
          <w:iCs/>
        </w:rPr>
        <w:t>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ТК РФ и иными федеральными законами не может быть отказано в заключении трудового договора.</w:t>
      </w:r>
    </w:p>
    <w:p w:rsidR="0042535D" w:rsidRPr="0058170E" w:rsidRDefault="0042535D" w:rsidP="00BC64D8">
      <w:pPr>
        <w:ind w:firstLine="709"/>
        <w:contextualSpacing/>
        <w:jc w:val="both"/>
      </w:pPr>
      <w:r w:rsidRPr="0058170E">
        <w:rPr>
          <w:i/>
          <w:iCs/>
        </w:rPr>
        <w:t>По истечении срока предупреждения об увольнении работник имеет право прекратить работу. В последний день работы работодатель обязан выдать работнику трудовую книжку, другие документы, связанные с работой, по письменному заявлению работника и произвести с ним окончательный расчет.</w:t>
      </w:r>
    </w:p>
    <w:p w:rsidR="0042535D" w:rsidRPr="0058170E" w:rsidRDefault="0042535D" w:rsidP="00BC64D8">
      <w:pPr>
        <w:ind w:firstLine="709"/>
        <w:contextualSpacing/>
        <w:jc w:val="both"/>
      </w:pPr>
      <w:r w:rsidRPr="0058170E">
        <w:rPr>
          <w:i/>
          <w:iCs/>
        </w:rPr>
        <w:t>Если по истечении срока предупреждения об увольнении трудовой договор не был расторгнут и работник не настаивает на увольнении, то действие трудового договора продолжается.</w:t>
      </w:r>
    </w:p>
    <w:p w:rsidR="0042535D" w:rsidRPr="0058170E" w:rsidRDefault="0042535D" w:rsidP="00BC64D8">
      <w:pPr>
        <w:ind w:firstLine="709"/>
        <w:contextualSpacing/>
        <w:jc w:val="both"/>
      </w:pPr>
      <w:r w:rsidRPr="0058170E">
        <w:rPr>
          <w:i/>
          <w:iCs/>
        </w:rPr>
        <w:t>Таким образом, согласно ст. 80 ТК РФ отказ администрации в увольнении по Олейникову собственному желанию неправомерно, так как работник имеет право расторгнуть трудовой договор, предупредив об этом работодателя в письменной форме не позднее чем за две недели.</w:t>
      </w:r>
    </w:p>
    <w:p w:rsidR="0042535D" w:rsidRPr="0058170E" w:rsidRDefault="0042535D" w:rsidP="00BC64D8">
      <w:pPr>
        <w:ind w:firstLine="709"/>
        <w:contextualSpacing/>
        <w:jc w:val="both"/>
      </w:pPr>
      <w:r w:rsidRPr="0058170E">
        <w:t>Контрольная работа должна содержать план и список используемой литературы (не менее пяти источников).</w:t>
      </w:r>
    </w:p>
    <w:p w:rsidR="0042535D" w:rsidRPr="0058170E" w:rsidRDefault="0042535D" w:rsidP="00BC64D8">
      <w:pPr>
        <w:ind w:firstLine="709"/>
        <w:contextualSpacing/>
        <w:jc w:val="both"/>
      </w:pPr>
      <w:r w:rsidRPr="0058170E">
        <w:t>На титульной странице указываются дисциплина («Правовое обеспечение профессиональной деятельности»), номер варианта, инициалы, курс, группа, номер зачетной книжки слушателя.</w:t>
      </w:r>
    </w:p>
    <w:p w:rsidR="0042535D" w:rsidRPr="0058170E" w:rsidRDefault="0042535D" w:rsidP="00BC64D8">
      <w:pPr>
        <w:ind w:firstLine="709"/>
        <w:contextualSpacing/>
        <w:jc w:val="both"/>
      </w:pPr>
      <w:r w:rsidRPr="0058170E">
        <w:t>Вторая страница – план – отражает структуру контрольной работы: теоретические вопросы, содержание задачи и список используемой литературы.</w:t>
      </w:r>
    </w:p>
    <w:p w:rsidR="0042535D" w:rsidRPr="0058170E" w:rsidRDefault="0042535D" w:rsidP="00BC64D8">
      <w:pPr>
        <w:ind w:firstLine="709"/>
        <w:contextualSpacing/>
        <w:jc w:val="both"/>
      </w:pPr>
      <w:r w:rsidRPr="0058170E">
        <w:t>Каждый вопрос следует начинать с новой страницы, ответ должен быть изложен грамотно, последовательно, в полном объеме. Сначала указывается название вопроса, а затем излагается материал и делаются краткие выводы по данному вопросу. При выполнении заданий слушатель должен раскрыть содержание вопросов на основе самостоятельного изучения литературы. Писать следует самостоятельно, излагая тему своим языком, не переписывать матерал из учебника.</w:t>
      </w:r>
    </w:p>
    <w:p w:rsidR="0042535D" w:rsidRPr="0058170E" w:rsidRDefault="0042535D" w:rsidP="00BC64D8">
      <w:pPr>
        <w:ind w:firstLine="709"/>
        <w:contextualSpacing/>
        <w:jc w:val="both"/>
      </w:pPr>
      <w:r w:rsidRPr="0058170E">
        <w:t>В тексте не допскаются выделение (подчеркивание) терминов или определений, разделение на подразделы и параграфы.</w:t>
      </w:r>
    </w:p>
    <w:p w:rsidR="0042535D" w:rsidRPr="0058170E" w:rsidRDefault="0042535D" w:rsidP="00BC64D8">
      <w:pPr>
        <w:ind w:firstLine="709"/>
        <w:contextualSpacing/>
        <w:jc w:val="both"/>
      </w:pPr>
      <w:r w:rsidRPr="0058170E">
        <w:lastRenderedPageBreak/>
        <w:t>В конце контрольной работы должен быть список используемой литературы (не менее 5 источников), которой пользовались при выполнении контрольной работы.</w:t>
      </w:r>
    </w:p>
    <w:p w:rsidR="0042535D" w:rsidRPr="0058170E" w:rsidRDefault="0042535D" w:rsidP="00BC64D8">
      <w:pPr>
        <w:ind w:firstLine="709"/>
        <w:contextualSpacing/>
        <w:jc w:val="both"/>
      </w:pPr>
      <w:r w:rsidRPr="0058170E">
        <w:t>После освещении темы необходимо привести список используемой литературы.</w:t>
      </w:r>
    </w:p>
    <w:p w:rsidR="0042535D" w:rsidRPr="0058170E" w:rsidRDefault="0042535D" w:rsidP="00BC64D8">
      <w:pPr>
        <w:ind w:firstLine="709"/>
        <w:contextualSpacing/>
        <w:jc w:val="both"/>
      </w:pPr>
      <w:r w:rsidRPr="0058170E">
        <w:t>Список нормативных актов составляется в соответствии с их юриди</w:t>
      </w:r>
      <w:r w:rsidRPr="0058170E">
        <w:softHyphen/>
        <w:t>ческой силой в следующей последовательности:</w:t>
      </w:r>
    </w:p>
    <w:p w:rsidR="0042535D" w:rsidRPr="0058170E" w:rsidRDefault="0042535D" w:rsidP="00BC64D8">
      <w:pPr>
        <w:ind w:firstLine="709"/>
        <w:contextualSpacing/>
        <w:jc w:val="both"/>
      </w:pPr>
      <w:r w:rsidRPr="0058170E">
        <w:t>– Конституция РФ;</w:t>
      </w:r>
    </w:p>
    <w:p w:rsidR="0042535D" w:rsidRPr="0058170E" w:rsidRDefault="0042535D" w:rsidP="00BC64D8">
      <w:pPr>
        <w:ind w:firstLine="709"/>
        <w:contextualSpacing/>
        <w:jc w:val="both"/>
      </w:pPr>
      <w:r w:rsidRPr="0058170E">
        <w:t>– федеральные конституционные законы;</w:t>
      </w:r>
    </w:p>
    <w:p w:rsidR="0042535D" w:rsidRPr="0058170E" w:rsidRDefault="0042535D" w:rsidP="00BC64D8">
      <w:pPr>
        <w:ind w:firstLine="709"/>
        <w:contextualSpacing/>
        <w:jc w:val="both"/>
      </w:pPr>
      <w:r w:rsidRPr="0058170E">
        <w:t>– федеральные законы;</w:t>
      </w:r>
    </w:p>
    <w:p w:rsidR="0042535D" w:rsidRPr="0058170E" w:rsidRDefault="0042535D" w:rsidP="00BC64D8">
      <w:pPr>
        <w:ind w:firstLine="709"/>
        <w:contextualSpacing/>
        <w:jc w:val="both"/>
      </w:pPr>
      <w:r w:rsidRPr="0058170E">
        <w:t>– нормативные акты Президента РФ;</w:t>
      </w:r>
    </w:p>
    <w:p w:rsidR="0042535D" w:rsidRPr="0058170E" w:rsidRDefault="0042535D" w:rsidP="00BC64D8">
      <w:pPr>
        <w:ind w:firstLine="709"/>
        <w:contextualSpacing/>
        <w:jc w:val="both"/>
      </w:pPr>
      <w:r w:rsidRPr="0058170E">
        <w:t>– нормативные акты Правительства РФ, министерств и ведомств;</w:t>
      </w:r>
    </w:p>
    <w:p w:rsidR="0042535D" w:rsidRPr="0058170E" w:rsidRDefault="0042535D" w:rsidP="00BC64D8">
      <w:pPr>
        <w:ind w:firstLine="709"/>
        <w:contextualSpacing/>
        <w:jc w:val="both"/>
      </w:pPr>
      <w:r w:rsidRPr="0058170E">
        <w:t>– решения судов высшей инстанции РФ;</w:t>
      </w:r>
    </w:p>
    <w:p w:rsidR="0042535D" w:rsidRPr="0058170E" w:rsidRDefault="0042535D" w:rsidP="00BC64D8">
      <w:pPr>
        <w:ind w:firstLine="709"/>
        <w:contextualSpacing/>
        <w:jc w:val="both"/>
      </w:pPr>
      <w:r w:rsidRPr="0058170E">
        <w:t>– нормативные акты законодательных органов власти субъектов РФ;</w:t>
      </w:r>
    </w:p>
    <w:p w:rsidR="0042535D" w:rsidRPr="0058170E" w:rsidRDefault="0042535D" w:rsidP="00BC64D8">
      <w:pPr>
        <w:ind w:firstLine="709"/>
        <w:contextualSpacing/>
        <w:jc w:val="both"/>
      </w:pPr>
      <w:r w:rsidRPr="0058170E">
        <w:t>– нормативные акты исполнительных органов власти субъектов РФ;</w:t>
      </w:r>
    </w:p>
    <w:p w:rsidR="0042535D" w:rsidRPr="0058170E" w:rsidRDefault="0042535D" w:rsidP="00BC64D8">
      <w:pPr>
        <w:ind w:firstLine="709"/>
        <w:contextualSpacing/>
        <w:jc w:val="both"/>
      </w:pPr>
      <w:r w:rsidRPr="0058170E">
        <w:t>– нормативные акты органов местного самоуправления.</w:t>
      </w:r>
    </w:p>
    <w:p w:rsidR="0042535D" w:rsidRPr="0058170E" w:rsidRDefault="0042535D" w:rsidP="00BC64D8">
      <w:pPr>
        <w:ind w:firstLine="709"/>
        <w:contextualSpacing/>
        <w:jc w:val="both"/>
      </w:pPr>
      <w:r w:rsidRPr="0058170E">
        <w:t>Список специальной научной литературы оформляется по алфавит</w:t>
      </w:r>
      <w:r w:rsidRPr="0058170E">
        <w:softHyphen/>
        <w:t>ному принципу расположения источников, при котором записи размеща</w:t>
      </w:r>
      <w:r w:rsidRPr="0058170E">
        <w:softHyphen/>
        <w:t>ются по алфавиту фамилий авторов или заглавий работы. После того, как работа написана, ее нужно внимательно прочесть и устранить выявленные повторения, неточности, грамматические ошибки.</w:t>
      </w:r>
    </w:p>
    <w:p w:rsidR="0042535D" w:rsidRPr="0058170E" w:rsidRDefault="0042535D" w:rsidP="00BC64D8">
      <w:pPr>
        <w:ind w:firstLine="709"/>
        <w:contextualSpacing/>
        <w:jc w:val="both"/>
      </w:pPr>
      <w:r w:rsidRPr="0058170E">
        <w:t>На последней странице работы необходимо ставить дату и подпись студента. Полностью выполненную работу студент должен выслать в колледж для проверки.</w:t>
      </w:r>
    </w:p>
    <w:p w:rsidR="0042535D" w:rsidRPr="0058170E" w:rsidRDefault="0042535D" w:rsidP="00BC64D8">
      <w:pPr>
        <w:ind w:firstLine="709"/>
        <w:contextualSpacing/>
        <w:jc w:val="both"/>
      </w:pPr>
      <w:r w:rsidRPr="0058170E">
        <w:t>При выполнении контрольной работы наиболее характерными недостатками являются следующие:</w:t>
      </w:r>
    </w:p>
    <w:p w:rsidR="0042535D" w:rsidRPr="0058170E" w:rsidRDefault="0042535D" w:rsidP="00BC64D8">
      <w:pPr>
        <w:ind w:firstLine="709"/>
        <w:contextualSpacing/>
        <w:jc w:val="both"/>
      </w:pPr>
      <w:r w:rsidRPr="0058170E">
        <w:t>– непропорциональность объемов вводного и основного материалов;</w:t>
      </w:r>
    </w:p>
    <w:p w:rsidR="0042535D" w:rsidRPr="0058170E" w:rsidRDefault="0042535D" w:rsidP="00BC64D8">
      <w:pPr>
        <w:ind w:firstLine="709"/>
        <w:contextualSpacing/>
        <w:jc w:val="both"/>
      </w:pPr>
      <w:r w:rsidRPr="0058170E">
        <w:t>– поверхностное изложение основных теоретических положений;</w:t>
      </w:r>
    </w:p>
    <w:p w:rsidR="0042535D" w:rsidRPr="0058170E" w:rsidRDefault="0042535D" w:rsidP="00BC64D8">
      <w:pPr>
        <w:ind w:firstLine="709"/>
        <w:contextualSpacing/>
        <w:jc w:val="both"/>
      </w:pPr>
      <w:r w:rsidRPr="0058170E">
        <w:t>– отсутствие четкой структуры, непоследвательность изложения;</w:t>
      </w:r>
    </w:p>
    <w:p w:rsidR="0042535D" w:rsidRPr="0058170E" w:rsidRDefault="0042535D" w:rsidP="00BC64D8">
      <w:pPr>
        <w:ind w:firstLine="709"/>
        <w:contextualSpacing/>
        <w:jc w:val="both"/>
      </w:pPr>
      <w:r w:rsidRPr="0058170E">
        <w:t>– нарушение правил оформления работы.</w:t>
      </w:r>
    </w:p>
    <w:p w:rsidR="0042535D" w:rsidRPr="0058170E" w:rsidRDefault="0042535D" w:rsidP="00BC64D8">
      <w:pPr>
        <w:ind w:firstLine="709"/>
        <w:contextualSpacing/>
        <w:jc w:val="both"/>
      </w:pPr>
      <w:r w:rsidRPr="0058170E">
        <w:t>Объем контр</w:t>
      </w:r>
      <w:r w:rsidR="00337BE5">
        <w:t>ольной работы составляет 5-10 стр.</w:t>
      </w:r>
      <w:r w:rsidRPr="0058170E">
        <w:t xml:space="preserve"> страниц машинописного текста с помощью текстового редактора и отпечатанный на лис</w:t>
      </w:r>
      <w:r w:rsidRPr="0058170E">
        <w:softHyphen/>
        <w:t>тах формата А4 с одной стороны. Поля страницы должны иметь следующие размеры: левое – 30 мм, правое – 10 мм, верхнее и нижнее – 20 мм. Текст печатается через полтора интервала шрифтом Times New Roman 14 кеглем, выравнивание по</w:t>
      </w:r>
      <w:r w:rsidR="001642A1">
        <w:t xml:space="preserve"> </w:t>
      </w:r>
      <w:r w:rsidRPr="0058170E">
        <w:t>ширине. В случае рукописного варианта – объем работы д</w:t>
      </w:r>
      <w:r w:rsidR="001642A1">
        <w:t xml:space="preserve">олжен быть 15-20 </w:t>
      </w:r>
      <w:r w:rsidRPr="0058170E">
        <w:t xml:space="preserve"> страниц. Работа должна быть написана разборчиво, аккуратно. Страницы должны быть пронумерованы. Титульный лист оформляется в соответствии с установленными требованиями.</w:t>
      </w:r>
    </w:p>
    <w:p w:rsidR="0042535D" w:rsidRPr="0058170E" w:rsidRDefault="0042535D" w:rsidP="00BC64D8">
      <w:pPr>
        <w:ind w:firstLine="709"/>
        <w:contextualSpacing/>
        <w:jc w:val="both"/>
      </w:pPr>
      <w:r w:rsidRPr="0058170E">
        <w:t>Оценка контрольной работы осуществляется по двухбалльной системе: «зачтено» и «не зачтено».</w:t>
      </w:r>
    </w:p>
    <w:p w:rsidR="0042535D" w:rsidRPr="0058170E" w:rsidRDefault="0042535D" w:rsidP="00BC64D8">
      <w:pPr>
        <w:ind w:firstLine="709"/>
        <w:contextualSpacing/>
        <w:jc w:val="both"/>
      </w:pPr>
      <w:r w:rsidRPr="0058170E">
        <w:t>Контрольная работа, выполненная небрежно, не по заданному варианту, без соблюдения требований, предъявляемых к ее оформлению, возвращается без проверки для устранения недостатков. В этом случае контрольная работа выполняется повторно. В целях своевременного рецензирования преподавателем контрольной работы она представляется студентом в учебную часть заочного отделения до начала учебного семестра.</w:t>
      </w:r>
    </w:p>
    <w:p w:rsidR="0042535D" w:rsidRPr="0058170E" w:rsidRDefault="0042535D" w:rsidP="00BC64D8">
      <w:pPr>
        <w:ind w:firstLine="709"/>
        <w:contextualSpacing/>
        <w:jc w:val="both"/>
      </w:pPr>
      <w:r w:rsidRPr="0058170E">
        <w:t>Незачтённая контрольная работа возвращается слушателю с подробной рецензией для дальнейшей работы над учебным материалом и устранением недостатков. Вновь выполненная контрольная работа представляется на проверку (рецензирование) вместе с рецензией и текстом незачтенной работы и направляется преподавателю, проверяющему первую (незачтенную) контрольную работу.</w:t>
      </w:r>
    </w:p>
    <w:p w:rsidR="0042535D" w:rsidRPr="0058170E" w:rsidRDefault="0042535D" w:rsidP="00BC64D8">
      <w:pPr>
        <w:ind w:firstLine="709"/>
        <w:contextualSpacing/>
        <w:jc w:val="both"/>
      </w:pPr>
      <w:r w:rsidRPr="0058170E">
        <w:t>К сдаче зачета допускаются студенты, контрольные работы которых выполнены своевременно и оценены положительно.</w:t>
      </w:r>
    </w:p>
    <w:p w:rsidR="0042535D" w:rsidRPr="0058170E" w:rsidRDefault="0042535D" w:rsidP="00BC64D8">
      <w:pPr>
        <w:ind w:firstLine="709"/>
        <w:contextualSpacing/>
        <w:jc w:val="both"/>
      </w:pPr>
      <w:r w:rsidRPr="0058170E">
        <w:t> </w:t>
      </w:r>
    </w:p>
    <w:p w:rsidR="00B2115C" w:rsidRDefault="00B2115C" w:rsidP="00020C9B">
      <w:pPr>
        <w:contextualSpacing/>
        <w:jc w:val="center"/>
        <w:rPr>
          <w:b/>
        </w:rPr>
      </w:pPr>
    </w:p>
    <w:p w:rsidR="00B2115C" w:rsidRDefault="00B2115C" w:rsidP="00020C9B">
      <w:pPr>
        <w:contextualSpacing/>
        <w:jc w:val="center"/>
        <w:rPr>
          <w:b/>
        </w:rPr>
      </w:pPr>
    </w:p>
    <w:p w:rsidR="0042535D" w:rsidRPr="00020C9B" w:rsidRDefault="0042535D" w:rsidP="00020C9B">
      <w:pPr>
        <w:contextualSpacing/>
        <w:jc w:val="center"/>
        <w:rPr>
          <w:b/>
        </w:rPr>
      </w:pPr>
      <w:r w:rsidRPr="00020C9B">
        <w:rPr>
          <w:b/>
        </w:rPr>
        <w:lastRenderedPageBreak/>
        <w:t>Контрольные задания</w:t>
      </w:r>
    </w:p>
    <w:p w:rsidR="0042535D" w:rsidRPr="00020C9B" w:rsidRDefault="0042535D" w:rsidP="0058170E">
      <w:pPr>
        <w:contextualSpacing/>
        <w:jc w:val="both"/>
        <w:rPr>
          <w:b/>
        </w:rPr>
      </w:pPr>
      <w:r w:rsidRPr="00020C9B">
        <w:rPr>
          <w:b/>
        </w:rPr>
        <w:t>Вариант 1</w:t>
      </w:r>
    </w:p>
    <w:p w:rsidR="0042535D" w:rsidRPr="0058170E" w:rsidRDefault="0042535D" w:rsidP="0058170E">
      <w:pPr>
        <w:contextualSpacing/>
        <w:jc w:val="both"/>
      </w:pPr>
      <w:r w:rsidRPr="0058170E">
        <w:t>1. Основные положения Конституции РФ.</w:t>
      </w:r>
    </w:p>
    <w:p w:rsidR="0042535D" w:rsidRPr="0058170E" w:rsidRDefault="0042535D" w:rsidP="0058170E">
      <w:pPr>
        <w:contextualSpacing/>
        <w:jc w:val="both"/>
      </w:pPr>
      <w:r w:rsidRPr="0058170E">
        <w:t>2. Понятие и виды рабочего времени.</w:t>
      </w:r>
    </w:p>
    <w:p w:rsidR="0042535D" w:rsidRPr="0058170E" w:rsidRDefault="0042535D" w:rsidP="0058170E">
      <w:pPr>
        <w:contextualSpacing/>
        <w:jc w:val="both"/>
      </w:pPr>
      <w:r w:rsidRPr="0058170E">
        <w:t>3. Электромонтер по ремонту воздушных линий электропередачи Зарецкий по истечении семи месяцев после заключения трудового договора подал заявление о предоставлении ему ежегодного оплачиваемого отпуска за первый год работы. Однако Зарецкому в отпуске было отказано, при этом работодатель мотивировал свое решение тем, что в течение этих семи месяцев работник два месяца находился на лечении.</w:t>
      </w:r>
    </w:p>
    <w:p w:rsidR="0042535D" w:rsidRPr="0058170E" w:rsidRDefault="0042535D" w:rsidP="0058170E">
      <w:pPr>
        <w:contextualSpacing/>
        <w:jc w:val="both"/>
      </w:pPr>
      <w:r w:rsidRPr="0058170E">
        <w:rPr>
          <w:i/>
          <w:iCs/>
        </w:rPr>
        <w:t>Правомерен ли отказ работодателя?</w:t>
      </w:r>
    </w:p>
    <w:p w:rsidR="0042535D" w:rsidRPr="00020C9B" w:rsidRDefault="0042535D" w:rsidP="0058170E">
      <w:pPr>
        <w:contextualSpacing/>
        <w:jc w:val="both"/>
        <w:rPr>
          <w:b/>
        </w:rPr>
      </w:pPr>
      <w:r w:rsidRPr="00020C9B">
        <w:rPr>
          <w:b/>
        </w:rPr>
        <w:t>Вариант 2</w:t>
      </w:r>
    </w:p>
    <w:p w:rsidR="0042535D" w:rsidRPr="00494041" w:rsidRDefault="0042535D" w:rsidP="0058170E">
      <w:pPr>
        <w:contextualSpacing/>
        <w:jc w:val="both"/>
      </w:pPr>
      <w:r w:rsidRPr="0058170E">
        <w:t xml:space="preserve">1. </w:t>
      </w:r>
      <w:r w:rsidR="00494041" w:rsidRPr="00494041">
        <w:t>Правовое регулирование экономических отношений</w:t>
      </w:r>
    </w:p>
    <w:p w:rsidR="0042535D" w:rsidRPr="0058170E" w:rsidRDefault="0042535D" w:rsidP="0058170E">
      <w:pPr>
        <w:contextualSpacing/>
        <w:jc w:val="both"/>
      </w:pPr>
      <w:r w:rsidRPr="0058170E">
        <w:t>2. Понятие и виды режима рабочего времени.</w:t>
      </w:r>
    </w:p>
    <w:p w:rsidR="0042535D" w:rsidRPr="0058170E" w:rsidRDefault="0042535D" w:rsidP="0058170E">
      <w:pPr>
        <w:contextualSpacing/>
        <w:jc w:val="both"/>
      </w:pPr>
      <w:r w:rsidRPr="0058170E">
        <w:rPr>
          <w:i/>
          <w:iCs/>
        </w:rPr>
        <w:t>3. </w:t>
      </w:r>
      <w:r w:rsidR="00B00719">
        <w:t>Семнадцатилетнего Ваню</w:t>
      </w:r>
      <w:r w:rsidRPr="0058170E">
        <w:t xml:space="preserve"> приняли на работу во Дворец культуры молодежи декоратором. Родители его потребовали расторжения трудового договора, так как они не дали своего согласия на работу.</w:t>
      </w:r>
    </w:p>
    <w:p w:rsidR="0042535D" w:rsidRPr="0058170E" w:rsidRDefault="0042535D" w:rsidP="0058170E">
      <w:pPr>
        <w:contextualSpacing/>
        <w:jc w:val="both"/>
      </w:pPr>
      <w:r w:rsidRPr="0058170E">
        <w:rPr>
          <w:i/>
          <w:iCs/>
        </w:rPr>
        <w:t>Правомерны ли треб</w:t>
      </w:r>
      <w:r w:rsidR="00B00719">
        <w:rPr>
          <w:i/>
          <w:iCs/>
        </w:rPr>
        <w:t>ования родителей? Может ли Иван</w:t>
      </w:r>
      <w:r w:rsidRPr="0058170E">
        <w:rPr>
          <w:i/>
          <w:iCs/>
        </w:rPr>
        <w:t xml:space="preserve"> быть субъектом трудового права и вступать в трудовые правоотношения с работодателем?</w:t>
      </w:r>
    </w:p>
    <w:p w:rsidR="0042535D" w:rsidRPr="00020C9B" w:rsidRDefault="0042535D" w:rsidP="0058170E">
      <w:pPr>
        <w:contextualSpacing/>
        <w:jc w:val="both"/>
        <w:rPr>
          <w:b/>
        </w:rPr>
      </w:pPr>
      <w:r w:rsidRPr="00020C9B">
        <w:rPr>
          <w:b/>
        </w:rPr>
        <w:t>Вариант 3</w:t>
      </w:r>
    </w:p>
    <w:p w:rsidR="0042535D" w:rsidRPr="0058170E" w:rsidRDefault="0042535D" w:rsidP="0058170E">
      <w:pPr>
        <w:contextualSpacing/>
        <w:jc w:val="both"/>
      </w:pPr>
      <w:r w:rsidRPr="0058170E">
        <w:t>1. Особенности правового регулирования и безопасность</w:t>
      </w:r>
      <w:r w:rsidR="00494041">
        <w:t xml:space="preserve"> труда работников в</w:t>
      </w:r>
      <w:r w:rsidRPr="0058170E">
        <w:t xml:space="preserve"> отрасли</w:t>
      </w:r>
      <w:r w:rsidR="00494041">
        <w:t xml:space="preserve"> электроснабжения.</w:t>
      </w:r>
    </w:p>
    <w:p w:rsidR="0042535D" w:rsidRPr="0058170E" w:rsidRDefault="0042535D" w:rsidP="0058170E">
      <w:pPr>
        <w:contextualSpacing/>
        <w:jc w:val="both"/>
      </w:pPr>
      <w:r w:rsidRPr="0058170E">
        <w:t>2. Понятие и виды времени отдыха.</w:t>
      </w:r>
    </w:p>
    <w:p w:rsidR="0042535D" w:rsidRPr="0058170E" w:rsidRDefault="0042535D" w:rsidP="0058170E">
      <w:pPr>
        <w:contextualSpacing/>
        <w:jc w:val="both"/>
      </w:pPr>
      <w:r w:rsidRPr="0058170E">
        <w:t>3. При ознакомлении с приказом о приеме на работу электромонтером по надзору за трассами кабельных сетей Павлов обнаружил в приказе формулировку о приеме его на работу с трехмесячным испытательным сроком. Однако в подписанном им трудовом договоре такого положения не было.</w:t>
      </w:r>
    </w:p>
    <w:p w:rsidR="0042535D" w:rsidRPr="0058170E" w:rsidRDefault="0042535D" w:rsidP="0058170E">
      <w:pPr>
        <w:contextualSpacing/>
        <w:jc w:val="both"/>
      </w:pPr>
      <w:r w:rsidRPr="0058170E">
        <w:rPr>
          <w:i/>
          <w:iCs/>
        </w:rPr>
        <w:t>Законно ли установлено испытание Павлову? Каков порядок назначения испытания при приеме на работу?</w:t>
      </w:r>
    </w:p>
    <w:p w:rsidR="0042535D" w:rsidRPr="0058170E" w:rsidRDefault="0042535D" w:rsidP="0058170E">
      <w:pPr>
        <w:contextualSpacing/>
        <w:jc w:val="both"/>
      </w:pPr>
      <w:r w:rsidRPr="0058170E">
        <w:t> </w:t>
      </w:r>
    </w:p>
    <w:p w:rsidR="0042535D" w:rsidRPr="00020C9B" w:rsidRDefault="0042535D" w:rsidP="0058170E">
      <w:pPr>
        <w:contextualSpacing/>
        <w:jc w:val="both"/>
        <w:rPr>
          <w:b/>
        </w:rPr>
      </w:pPr>
      <w:r w:rsidRPr="00020C9B">
        <w:rPr>
          <w:b/>
        </w:rPr>
        <w:t>Вариант 4</w:t>
      </w:r>
    </w:p>
    <w:p w:rsidR="0042535D" w:rsidRPr="0058170E" w:rsidRDefault="0042535D" w:rsidP="0058170E">
      <w:pPr>
        <w:contextualSpacing/>
        <w:jc w:val="both"/>
      </w:pPr>
      <w:r w:rsidRPr="0058170E">
        <w:t>1. Юридическое лицо как субъект предпринимательской деятельности.</w:t>
      </w:r>
    </w:p>
    <w:p w:rsidR="0042535D" w:rsidRPr="0058170E" w:rsidRDefault="0042535D" w:rsidP="0058170E">
      <w:pPr>
        <w:contextualSpacing/>
        <w:jc w:val="both"/>
      </w:pPr>
      <w:r w:rsidRPr="0058170E">
        <w:t>2. Трудовой договор: понятие, значение, стороны, содержание, виды.</w:t>
      </w:r>
    </w:p>
    <w:p w:rsidR="0042535D" w:rsidRPr="0058170E" w:rsidRDefault="0042535D" w:rsidP="0058170E">
      <w:pPr>
        <w:contextualSpacing/>
        <w:jc w:val="both"/>
      </w:pPr>
      <w:r w:rsidRPr="0058170E">
        <w:t>3. Электромонтер по ремонту обмоток и изоляции электрооборудования Светлов, вернувшись с вечерней смены в общежитие, до 4-х часов ночи смотрел телевизор, включенный на полную мощность. На требование соседей по коридору и коменданта «сделать потише» Светлов не обращал внимания. Начальник смены приказом перевел Светлова на три месяца в разнорабочие за нарушение распорядка в общежитии.</w:t>
      </w:r>
    </w:p>
    <w:p w:rsidR="0042535D" w:rsidRPr="0058170E" w:rsidRDefault="0042535D" w:rsidP="0058170E">
      <w:pPr>
        <w:contextualSpacing/>
        <w:jc w:val="both"/>
      </w:pPr>
      <w:r w:rsidRPr="0058170E">
        <w:rPr>
          <w:i/>
          <w:iCs/>
        </w:rPr>
        <w:t>Является ли поведение Светлова дисциплинарным проступком? Законны ли действия начальника смены?</w:t>
      </w:r>
    </w:p>
    <w:p w:rsidR="0042535D" w:rsidRPr="00020C9B" w:rsidRDefault="0042535D" w:rsidP="0058170E">
      <w:pPr>
        <w:contextualSpacing/>
        <w:jc w:val="both"/>
        <w:rPr>
          <w:b/>
        </w:rPr>
      </w:pPr>
      <w:r w:rsidRPr="00020C9B">
        <w:rPr>
          <w:b/>
        </w:rPr>
        <w:t>Вариант 5</w:t>
      </w:r>
    </w:p>
    <w:p w:rsidR="0042535D" w:rsidRPr="0058170E" w:rsidRDefault="0042535D" w:rsidP="0058170E">
      <w:pPr>
        <w:contextualSpacing/>
        <w:jc w:val="both"/>
      </w:pPr>
      <w:r w:rsidRPr="0058170E">
        <w:t>1. Организационно- правовые формы юридических лиц.</w:t>
      </w:r>
    </w:p>
    <w:p w:rsidR="0042535D" w:rsidRPr="0058170E" w:rsidRDefault="0042535D" w:rsidP="0058170E">
      <w:pPr>
        <w:contextualSpacing/>
        <w:jc w:val="both"/>
      </w:pPr>
      <w:r w:rsidRPr="0058170E">
        <w:t>2. Заключение трудового договора.</w:t>
      </w:r>
    </w:p>
    <w:p w:rsidR="0042535D" w:rsidRPr="0058170E" w:rsidRDefault="0042535D" w:rsidP="0058170E">
      <w:pPr>
        <w:contextualSpacing/>
        <w:jc w:val="both"/>
      </w:pPr>
      <w:r w:rsidRPr="0058170E">
        <w:t>3. Фоменко, работая в ЗАО «Балнефть» электромонтером по обслуживанию буровых, подал заявление на расторжение трудового договора. Работодатель отказал выплачивать работнику компенсацию за неиспользованный отпуск, мотивируя это тем, что увольнение происходит по инициативе работника и компенсация в этом случае не полагается.</w:t>
      </w:r>
    </w:p>
    <w:p w:rsidR="0042535D" w:rsidRPr="0058170E" w:rsidRDefault="0042535D" w:rsidP="0058170E">
      <w:pPr>
        <w:contextualSpacing/>
        <w:jc w:val="both"/>
      </w:pPr>
      <w:r w:rsidRPr="0058170E">
        <w:rPr>
          <w:i/>
          <w:iCs/>
        </w:rPr>
        <w:t>Прав ли работодатель в данном случае?</w:t>
      </w:r>
    </w:p>
    <w:p w:rsidR="0042535D" w:rsidRPr="00020C9B" w:rsidRDefault="0042535D" w:rsidP="0058170E">
      <w:pPr>
        <w:contextualSpacing/>
        <w:jc w:val="both"/>
        <w:rPr>
          <w:b/>
        </w:rPr>
      </w:pPr>
      <w:r w:rsidRPr="00020C9B">
        <w:rPr>
          <w:b/>
        </w:rPr>
        <w:t>Вариант 6</w:t>
      </w:r>
    </w:p>
    <w:p w:rsidR="0042535D" w:rsidRPr="0058170E" w:rsidRDefault="0042535D" w:rsidP="0058170E">
      <w:pPr>
        <w:contextualSpacing/>
        <w:jc w:val="both"/>
      </w:pPr>
      <w:r w:rsidRPr="0058170E">
        <w:t>1.Судебный порядок разрешения споров.</w:t>
      </w:r>
    </w:p>
    <w:p w:rsidR="0042535D" w:rsidRPr="0058170E" w:rsidRDefault="0042535D" w:rsidP="0058170E">
      <w:pPr>
        <w:contextualSpacing/>
        <w:jc w:val="both"/>
      </w:pPr>
      <w:r w:rsidRPr="0058170E">
        <w:t>2.Основания прекращения трудового договора. Оформление увольнения работника.</w:t>
      </w:r>
    </w:p>
    <w:p w:rsidR="0042535D" w:rsidRPr="0058170E" w:rsidRDefault="0042535D" w:rsidP="0058170E">
      <w:pPr>
        <w:contextualSpacing/>
        <w:jc w:val="both"/>
      </w:pPr>
      <w:r w:rsidRPr="0058170E">
        <w:lastRenderedPageBreak/>
        <w:t>3. Морозов заключил трудовой договор в качестве электромонтера-линейщика по монтажу воздушных линий высокого напряжения и контактной сети сроком на 3 года. Проработав 6 месяцев, он подал заявление об увольнении по собственному желанию.</w:t>
      </w:r>
    </w:p>
    <w:p w:rsidR="0042535D" w:rsidRPr="0058170E" w:rsidRDefault="0042535D" w:rsidP="0058170E">
      <w:pPr>
        <w:contextualSpacing/>
        <w:jc w:val="both"/>
      </w:pPr>
      <w:r w:rsidRPr="0058170E">
        <w:rPr>
          <w:i/>
          <w:iCs/>
        </w:rPr>
        <w:t>Правомерно ли требование об увольнении по собственному желанию?</w:t>
      </w:r>
    </w:p>
    <w:p w:rsidR="0042535D" w:rsidRPr="00020C9B" w:rsidRDefault="0042535D" w:rsidP="0058170E">
      <w:pPr>
        <w:contextualSpacing/>
        <w:jc w:val="both"/>
        <w:rPr>
          <w:b/>
        </w:rPr>
      </w:pPr>
      <w:r w:rsidRPr="00020C9B">
        <w:rPr>
          <w:b/>
        </w:rPr>
        <w:t>Вариант 7</w:t>
      </w:r>
    </w:p>
    <w:p w:rsidR="0042535D" w:rsidRPr="0058170E" w:rsidRDefault="0042535D" w:rsidP="0058170E">
      <w:pPr>
        <w:contextualSpacing/>
        <w:jc w:val="both"/>
      </w:pPr>
      <w:r w:rsidRPr="0058170E">
        <w:t>1. Правовой статус индивидуального предпринимателя.</w:t>
      </w:r>
    </w:p>
    <w:p w:rsidR="0042535D" w:rsidRPr="0058170E" w:rsidRDefault="0042535D" w:rsidP="0058170E">
      <w:pPr>
        <w:contextualSpacing/>
        <w:jc w:val="both"/>
      </w:pPr>
      <w:r w:rsidRPr="0058170E">
        <w:t>2. Отпуска: понятие, виды, порядок предоставления.</w:t>
      </w:r>
    </w:p>
    <w:p w:rsidR="0042535D" w:rsidRPr="0058170E" w:rsidRDefault="0042535D" w:rsidP="0058170E">
      <w:pPr>
        <w:contextualSpacing/>
        <w:jc w:val="both"/>
      </w:pPr>
      <w:r w:rsidRPr="0058170E">
        <w:t>3. Шаров был принят на работу в ОАО «Транснефть» техником. В период его работы ему неоднократно делали замечания, указывая на недоработки. После проведения аттестации, Шарова понизили в категории и предложили работу электромонтажника по освещению и осветительным сетям. Работник от перевода отказался и был уволен по п.3 ст. 81 ТК РФ. Шаров обжаловал увольнение в суд, указав на тот факт, что в должностной инструкции содержится требование о том, что должность техника может занимать лицо, имеющее среднее специальное образование и не менее 2 лет работавшее по специальности. Этим критериям он соответствует.</w:t>
      </w:r>
    </w:p>
    <w:p w:rsidR="0042535D" w:rsidRPr="0058170E" w:rsidRDefault="0042535D" w:rsidP="0058170E">
      <w:pPr>
        <w:contextualSpacing/>
        <w:jc w:val="both"/>
      </w:pPr>
      <w:r w:rsidRPr="0058170E">
        <w:rPr>
          <w:i/>
          <w:iCs/>
        </w:rPr>
        <w:t>Назовите основание и процедуру прекращения трудового договора по п.3 ст. 81 ТК РФ. Правомерно ли увольнение работника?</w:t>
      </w:r>
    </w:p>
    <w:p w:rsidR="0042535D" w:rsidRPr="00020C9B" w:rsidRDefault="0042535D" w:rsidP="0058170E">
      <w:pPr>
        <w:contextualSpacing/>
        <w:jc w:val="both"/>
        <w:rPr>
          <w:b/>
        </w:rPr>
      </w:pPr>
      <w:r w:rsidRPr="00020C9B">
        <w:rPr>
          <w:b/>
        </w:rPr>
        <w:t>Вариант 8</w:t>
      </w:r>
    </w:p>
    <w:p w:rsidR="0042535D" w:rsidRPr="0058170E" w:rsidRDefault="0042535D" w:rsidP="0058170E">
      <w:pPr>
        <w:contextualSpacing/>
        <w:jc w:val="both"/>
      </w:pPr>
      <w:r w:rsidRPr="0058170E">
        <w:t>1. Реорганизация и ликвидация юридических лиц.</w:t>
      </w:r>
    </w:p>
    <w:p w:rsidR="0042535D" w:rsidRPr="0058170E" w:rsidRDefault="0042535D" w:rsidP="0058170E">
      <w:pPr>
        <w:contextualSpacing/>
        <w:jc w:val="both"/>
      </w:pPr>
      <w:r w:rsidRPr="0058170E">
        <w:t>2. Гарантии и компенсации работникам, совмещающих работу с получением среднего профессионального образования.</w:t>
      </w:r>
    </w:p>
    <w:p w:rsidR="0042535D" w:rsidRPr="0058170E" w:rsidRDefault="0042535D" w:rsidP="0058170E">
      <w:pPr>
        <w:contextualSpacing/>
        <w:jc w:val="both"/>
      </w:pPr>
      <w:r w:rsidRPr="0058170E">
        <w:t>3.Котляров работал монтажником электрических подъемников. С февраля по октябрь ему было объявлено три выговора: один – за преждевременный уход с работы, два – за нецензурную брань в адрес начальника. В декабре этого же года Котлярова отказался от сверхурочных работ, к которым его привлекли в связи с тем, что на работу не вышел сменщик. Работодатель уволил его за неоднократное нарушение трудовой дисциплины.</w:t>
      </w:r>
    </w:p>
    <w:p w:rsidR="0042535D" w:rsidRPr="0058170E" w:rsidRDefault="0042535D" w:rsidP="0058170E">
      <w:pPr>
        <w:contextualSpacing/>
        <w:jc w:val="both"/>
      </w:pPr>
      <w:r w:rsidRPr="0058170E">
        <w:rPr>
          <w:i/>
          <w:iCs/>
        </w:rPr>
        <w:t>Назовите основание и процедуру прекращения трудового договора по п. 5 ст. 81 ТК РФ. Законно ли увольнение Котлярова?</w:t>
      </w:r>
    </w:p>
    <w:p w:rsidR="0042535D" w:rsidRPr="00020C9B" w:rsidRDefault="0042535D" w:rsidP="0058170E">
      <w:pPr>
        <w:contextualSpacing/>
        <w:jc w:val="both"/>
        <w:rPr>
          <w:b/>
        </w:rPr>
      </w:pPr>
      <w:r w:rsidRPr="00020C9B">
        <w:rPr>
          <w:b/>
        </w:rPr>
        <w:t>Вариант 9</w:t>
      </w:r>
    </w:p>
    <w:p w:rsidR="0042535D" w:rsidRPr="0058170E" w:rsidRDefault="0042535D" w:rsidP="0058170E">
      <w:pPr>
        <w:contextualSpacing/>
        <w:jc w:val="both"/>
      </w:pPr>
      <w:r w:rsidRPr="0058170E">
        <w:t xml:space="preserve">1. </w:t>
      </w:r>
      <w:r w:rsidR="00494041">
        <w:t>Гражданско-правовой договор</w:t>
      </w:r>
    </w:p>
    <w:p w:rsidR="0042535D" w:rsidRPr="0058170E" w:rsidRDefault="0042535D" w:rsidP="0058170E">
      <w:pPr>
        <w:contextualSpacing/>
        <w:jc w:val="both"/>
      </w:pPr>
      <w:r w:rsidRPr="0058170E">
        <w:t>2.Заработная плата: понятие, методы и принципы ее регулирования, минимальный размер оплаты труда. (МРОТ), системы оплаты труда, порядок и условия выплаты заработной платы.</w:t>
      </w:r>
    </w:p>
    <w:p w:rsidR="0042535D" w:rsidRPr="0058170E" w:rsidRDefault="0042535D" w:rsidP="0058170E">
      <w:pPr>
        <w:contextualSpacing/>
        <w:jc w:val="both"/>
      </w:pPr>
      <w:r w:rsidRPr="0058170E">
        <w:t>3. Директор фирмы объявил работникам о переезде юридического лица в другой населенный пункт. Не все работники согласились поменять место жительства, объясняя это семейными обстоятельствами.</w:t>
      </w:r>
    </w:p>
    <w:p w:rsidR="0042535D" w:rsidRPr="0058170E" w:rsidRDefault="0042535D" w:rsidP="0058170E">
      <w:pPr>
        <w:contextualSpacing/>
        <w:jc w:val="both"/>
      </w:pPr>
      <w:r w:rsidRPr="0058170E">
        <w:rPr>
          <w:i/>
          <w:iCs/>
        </w:rPr>
        <w:t>Каковы последствия в случае отказа работника от перевода в другую местность вместе с организацией?</w:t>
      </w:r>
    </w:p>
    <w:p w:rsidR="0042535D" w:rsidRPr="00020C9B" w:rsidRDefault="0042535D" w:rsidP="0058170E">
      <w:pPr>
        <w:contextualSpacing/>
        <w:jc w:val="both"/>
        <w:rPr>
          <w:b/>
        </w:rPr>
      </w:pPr>
      <w:r w:rsidRPr="00020C9B">
        <w:rPr>
          <w:b/>
        </w:rPr>
        <w:t>Вариант 10</w:t>
      </w:r>
    </w:p>
    <w:p w:rsidR="0042535D" w:rsidRPr="0058170E" w:rsidRDefault="0042535D" w:rsidP="0058170E">
      <w:pPr>
        <w:contextualSpacing/>
        <w:jc w:val="both"/>
      </w:pPr>
      <w:r w:rsidRPr="0058170E">
        <w:t>1. Правовое регулирование занятости и трудоустройства.</w:t>
      </w:r>
    </w:p>
    <w:p w:rsidR="0042535D" w:rsidRPr="0058170E" w:rsidRDefault="0042535D" w:rsidP="0058170E">
      <w:pPr>
        <w:contextualSpacing/>
        <w:jc w:val="both"/>
      </w:pPr>
      <w:r w:rsidRPr="0058170E">
        <w:t>2. Продление, перенесение, разделение, замена денежной компенсацией ежегодного основного оплачиваемого отпуска. Отзыв из отпуска.</w:t>
      </w:r>
    </w:p>
    <w:p w:rsidR="0042535D" w:rsidRPr="0058170E" w:rsidRDefault="0042535D" w:rsidP="0058170E">
      <w:pPr>
        <w:contextualSpacing/>
        <w:jc w:val="both"/>
      </w:pPr>
      <w:r w:rsidRPr="0058170E">
        <w:t>3. Работница, имеющая на воспитании ребёнка 4-х лет, обратилась к администрации с просьбой установить ей неполную рабочую неделю. Работодатель согласился, но с условием, что это время пойдёт в счёт отпуска работницы, т.е. её отпуск будет сокращён.</w:t>
      </w:r>
    </w:p>
    <w:p w:rsidR="0042535D" w:rsidRPr="0058170E" w:rsidRDefault="0042535D" w:rsidP="0058170E">
      <w:pPr>
        <w:contextualSpacing/>
        <w:jc w:val="both"/>
      </w:pPr>
      <w:r w:rsidRPr="0058170E">
        <w:rPr>
          <w:i/>
          <w:iCs/>
        </w:rPr>
        <w:t>Охарактеризуйте правомерность действий работодателя.</w:t>
      </w:r>
    </w:p>
    <w:p w:rsidR="0042535D" w:rsidRPr="00020C9B" w:rsidRDefault="0042535D" w:rsidP="0058170E">
      <w:pPr>
        <w:contextualSpacing/>
        <w:jc w:val="both"/>
        <w:rPr>
          <w:b/>
        </w:rPr>
      </w:pPr>
      <w:r w:rsidRPr="00020C9B">
        <w:rPr>
          <w:b/>
        </w:rPr>
        <w:t>Вариант 11</w:t>
      </w:r>
    </w:p>
    <w:p w:rsidR="0042535D" w:rsidRPr="0058170E" w:rsidRDefault="0042535D" w:rsidP="0058170E">
      <w:pPr>
        <w:contextualSpacing/>
        <w:jc w:val="both"/>
      </w:pPr>
      <w:r w:rsidRPr="0058170E">
        <w:t>1. Административные правонарушения: понятие, состав, объекты и виды.</w:t>
      </w:r>
    </w:p>
    <w:p w:rsidR="0042535D" w:rsidRPr="0058170E" w:rsidRDefault="0042535D" w:rsidP="0058170E">
      <w:pPr>
        <w:contextualSpacing/>
        <w:jc w:val="both"/>
      </w:pPr>
      <w:r w:rsidRPr="0058170E">
        <w:t>2. Трудовая дисциплина и методы ее обеспечения.</w:t>
      </w:r>
    </w:p>
    <w:p w:rsidR="0042535D" w:rsidRPr="0058170E" w:rsidRDefault="0042535D" w:rsidP="0058170E">
      <w:pPr>
        <w:contextualSpacing/>
        <w:jc w:val="both"/>
      </w:pPr>
      <w:r w:rsidRPr="0058170E">
        <w:t xml:space="preserve">3. 16-летний Максатов подал заявление в ресторан «Тамила» о приеме его на работу в качестве кухонного работника. Администрация потребовала у него представления трудовой книжки, удостоверения личности, характеристики с предыдущего места работы </w:t>
      </w:r>
      <w:r w:rsidRPr="0058170E">
        <w:lastRenderedPageBreak/>
        <w:t>и справок о состоянии здоровья, наличии жилплощади и семейном положении. Установив, что Максатов не имеет трудовой книжки и характеристики, так как после окончания 9 классов долго болел и нигде не работал, и что он проживает вместе с матерью, администрация отказала ему в приеме на работу.</w:t>
      </w:r>
    </w:p>
    <w:p w:rsidR="0042535D" w:rsidRPr="0058170E" w:rsidRDefault="0042535D" w:rsidP="0058170E">
      <w:pPr>
        <w:contextualSpacing/>
        <w:jc w:val="both"/>
      </w:pPr>
      <w:r w:rsidRPr="0058170E">
        <w:rPr>
          <w:i/>
          <w:iCs/>
        </w:rPr>
        <w:t>Какие документы предъявляются работником при поступлении на работу?</w:t>
      </w:r>
    </w:p>
    <w:p w:rsidR="0042535D" w:rsidRPr="0058170E" w:rsidRDefault="0042535D" w:rsidP="0058170E">
      <w:pPr>
        <w:contextualSpacing/>
        <w:jc w:val="both"/>
      </w:pPr>
      <w:r w:rsidRPr="0058170E">
        <w:rPr>
          <w:i/>
          <w:iCs/>
        </w:rPr>
        <w:t>Права ли администрация ресторана?</w:t>
      </w:r>
    </w:p>
    <w:p w:rsidR="0042535D" w:rsidRPr="00020C9B" w:rsidRDefault="0042535D" w:rsidP="0058170E">
      <w:pPr>
        <w:contextualSpacing/>
        <w:jc w:val="both"/>
        <w:rPr>
          <w:b/>
        </w:rPr>
      </w:pPr>
      <w:r w:rsidRPr="00020C9B">
        <w:rPr>
          <w:b/>
        </w:rPr>
        <w:t>Вариант 12</w:t>
      </w:r>
    </w:p>
    <w:p w:rsidR="0042535D" w:rsidRPr="0058170E" w:rsidRDefault="0042535D" w:rsidP="0058170E">
      <w:pPr>
        <w:contextualSpacing/>
        <w:jc w:val="both"/>
      </w:pPr>
      <w:r w:rsidRPr="0058170E">
        <w:t>1. Административные правонарушен</w:t>
      </w:r>
      <w:r w:rsidR="00B00719">
        <w:t>ия</w:t>
      </w:r>
      <w:r w:rsidRPr="0058170E">
        <w:t>.</w:t>
      </w:r>
      <w:r w:rsidR="00B00719">
        <w:t xml:space="preserve"> </w:t>
      </w:r>
    </w:p>
    <w:p w:rsidR="0042535D" w:rsidRPr="0058170E" w:rsidRDefault="0042535D" w:rsidP="0058170E">
      <w:pPr>
        <w:contextualSpacing/>
        <w:jc w:val="both"/>
      </w:pPr>
      <w:r w:rsidRPr="0058170E">
        <w:t>2. Материальная ответственность работодателя.</w:t>
      </w:r>
    </w:p>
    <w:p w:rsidR="0042535D" w:rsidRPr="0058170E" w:rsidRDefault="0042535D" w:rsidP="0058170E">
      <w:pPr>
        <w:contextualSpacing/>
        <w:jc w:val="both"/>
      </w:pPr>
      <w:r w:rsidRPr="0058170E">
        <w:t>3. При утверждении правил внутреннего трудового распорядка предприятия было предложено в перечень мер дисциплинарных взысканий включить: замечание, выговор, предупреждение, строгий выговор, лишение отпуска для лиц, совершивших прогулы, штраф до 5 000 рублей для лиц, появившихся на работе в состоянии опьянения и увольнение.</w:t>
      </w:r>
    </w:p>
    <w:p w:rsidR="0042535D" w:rsidRPr="0058170E" w:rsidRDefault="0042535D" w:rsidP="0058170E">
      <w:pPr>
        <w:contextualSpacing/>
        <w:jc w:val="both"/>
      </w:pPr>
      <w:r w:rsidRPr="0058170E">
        <w:rPr>
          <w:i/>
          <w:iCs/>
        </w:rPr>
        <w:t>Правомерно ли такое предложение?</w:t>
      </w:r>
    </w:p>
    <w:p w:rsidR="0042535D" w:rsidRPr="00020C9B" w:rsidRDefault="0042535D" w:rsidP="0058170E">
      <w:pPr>
        <w:contextualSpacing/>
        <w:jc w:val="both"/>
        <w:rPr>
          <w:b/>
        </w:rPr>
      </w:pPr>
      <w:r w:rsidRPr="00020C9B">
        <w:rPr>
          <w:b/>
        </w:rPr>
        <w:t>Вариант 13</w:t>
      </w:r>
    </w:p>
    <w:p w:rsidR="0042535D" w:rsidRPr="0058170E" w:rsidRDefault="0042535D" w:rsidP="0058170E">
      <w:pPr>
        <w:contextualSpacing/>
        <w:jc w:val="both"/>
      </w:pPr>
      <w:r w:rsidRPr="0058170E">
        <w:t>1. Понятие и виды административной ответственности.</w:t>
      </w:r>
    </w:p>
    <w:p w:rsidR="0042535D" w:rsidRPr="0058170E" w:rsidRDefault="0042535D" w:rsidP="0058170E">
      <w:pPr>
        <w:contextualSpacing/>
        <w:jc w:val="both"/>
      </w:pPr>
      <w:r w:rsidRPr="0058170E">
        <w:t>2. Рассмотрение индивидуального трудового спора в Комиссии по трудовым спорам (КТС) и в судебном порядке.</w:t>
      </w:r>
    </w:p>
    <w:p w:rsidR="0042535D" w:rsidRPr="0058170E" w:rsidRDefault="0042535D" w:rsidP="0058170E">
      <w:pPr>
        <w:contextualSpacing/>
        <w:jc w:val="both"/>
      </w:pPr>
      <w:r w:rsidRPr="0058170E">
        <w:t>3. В организации работнику за разглашение служебной тайны сначала приказом объявили выговор, а затем, через несколько дней, работника уволили в соответствии с пп. «в» п. 6 ст. 81 ТК РФ за разглашение охраняемой законом служебной тайны, ставшей известной работнику в связи с исполнением им трудовых обязанностей, в том числе разглашения персональных данных другого работника.</w:t>
      </w:r>
    </w:p>
    <w:p w:rsidR="0042535D" w:rsidRPr="0058170E" w:rsidRDefault="0042535D" w:rsidP="0058170E">
      <w:pPr>
        <w:contextualSpacing/>
        <w:jc w:val="both"/>
      </w:pPr>
      <w:r w:rsidRPr="0058170E">
        <w:rPr>
          <w:i/>
          <w:iCs/>
        </w:rPr>
        <w:t>Правомерны ли действия работодателя?</w:t>
      </w:r>
    </w:p>
    <w:p w:rsidR="0042535D" w:rsidRPr="00020C9B" w:rsidRDefault="0042535D" w:rsidP="0058170E">
      <w:pPr>
        <w:contextualSpacing/>
        <w:jc w:val="both"/>
        <w:rPr>
          <w:b/>
        </w:rPr>
      </w:pPr>
      <w:r w:rsidRPr="00020C9B">
        <w:rPr>
          <w:b/>
        </w:rPr>
        <w:t>Вариант 14</w:t>
      </w:r>
    </w:p>
    <w:p w:rsidR="0042535D" w:rsidRPr="0058170E" w:rsidRDefault="0042535D" w:rsidP="0058170E">
      <w:pPr>
        <w:contextualSpacing/>
        <w:jc w:val="both"/>
      </w:pPr>
      <w:r w:rsidRPr="0058170E">
        <w:t>1. Право на судебную защиту. Порядок рассмотрения судебных споров.</w:t>
      </w:r>
    </w:p>
    <w:p w:rsidR="0042535D" w:rsidRPr="0058170E" w:rsidRDefault="0042535D" w:rsidP="0058170E">
      <w:pPr>
        <w:contextualSpacing/>
        <w:jc w:val="both"/>
      </w:pPr>
      <w:r w:rsidRPr="0058170E">
        <w:t>2. Коллективные трудовые споры и их разрешение.</w:t>
      </w:r>
    </w:p>
    <w:p w:rsidR="0042535D" w:rsidRPr="0058170E" w:rsidRDefault="0042535D" w:rsidP="0058170E">
      <w:pPr>
        <w:contextualSpacing/>
        <w:jc w:val="both"/>
      </w:pPr>
      <w:r w:rsidRPr="0058170E">
        <w:t>3. В отдел кадров ООО «Нефтестрой» обратилась женщина, работающая бухгалтером, представив справку о своей беременности. Она требует, чтобы ее перевели на другую работу, например бухгалтером в головной офис, но такой вакансии в организации нет.</w:t>
      </w:r>
    </w:p>
    <w:p w:rsidR="0042535D" w:rsidRPr="0058170E" w:rsidRDefault="0042535D" w:rsidP="0058170E">
      <w:pPr>
        <w:contextualSpacing/>
        <w:jc w:val="both"/>
      </w:pPr>
      <w:r w:rsidRPr="0058170E">
        <w:rPr>
          <w:i/>
          <w:iCs/>
        </w:rPr>
        <w:t>Правомерны ли требования работника?</w:t>
      </w:r>
    </w:p>
    <w:p w:rsidR="0042535D" w:rsidRPr="00020C9B" w:rsidRDefault="0042535D" w:rsidP="0058170E">
      <w:pPr>
        <w:contextualSpacing/>
        <w:jc w:val="both"/>
        <w:rPr>
          <w:b/>
        </w:rPr>
      </w:pPr>
      <w:r w:rsidRPr="00020C9B">
        <w:rPr>
          <w:b/>
        </w:rPr>
        <w:t>Вариант 15</w:t>
      </w:r>
    </w:p>
    <w:p w:rsidR="0042535D" w:rsidRPr="0058170E" w:rsidRDefault="0042535D" w:rsidP="0058170E">
      <w:pPr>
        <w:contextualSpacing/>
        <w:jc w:val="both"/>
      </w:pPr>
      <w:r w:rsidRPr="0058170E">
        <w:t>1. Регистрация юридического лица.</w:t>
      </w:r>
    </w:p>
    <w:p w:rsidR="0042535D" w:rsidRPr="0058170E" w:rsidRDefault="0042535D" w:rsidP="0058170E">
      <w:pPr>
        <w:contextualSpacing/>
        <w:jc w:val="both"/>
      </w:pPr>
      <w:r w:rsidRPr="0058170E">
        <w:t>2. Порядок проведения забастовки.</w:t>
      </w:r>
    </w:p>
    <w:p w:rsidR="0042535D" w:rsidRPr="0058170E" w:rsidRDefault="0042535D" w:rsidP="0058170E">
      <w:pPr>
        <w:contextualSpacing/>
        <w:jc w:val="both"/>
      </w:pPr>
      <w:r w:rsidRPr="0058170E">
        <w:t>3. При приеме на работу электрогазосварщиком в ОАО «Электропром» от Маринина потребовали следующие документы: паспорт, трудовую книжку, диплом об окончании ВУЗа, справку о состоянии здоровья, характеристику с прежнего места работы, справку о составе семьи.</w:t>
      </w:r>
    </w:p>
    <w:p w:rsidR="0042535D" w:rsidRPr="0058170E" w:rsidRDefault="0042535D" w:rsidP="0058170E">
      <w:pPr>
        <w:contextualSpacing/>
        <w:jc w:val="both"/>
      </w:pPr>
      <w:r w:rsidRPr="0058170E">
        <w:rPr>
          <w:i/>
          <w:iCs/>
        </w:rPr>
        <w:t>Правомерно ли требование администрации о предоставлении Марининым всех перечисленных документов?</w:t>
      </w:r>
    </w:p>
    <w:p w:rsidR="0042535D" w:rsidRPr="00020C9B" w:rsidRDefault="0042535D" w:rsidP="0058170E">
      <w:pPr>
        <w:contextualSpacing/>
        <w:jc w:val="both"/>
        <w:rPr>
          <w:b/>
        </w:rPr>
      </w:pPr>
      <w:r w:rsidRPr="00020C9B">
        <w:rPr>
          <w:b/>
        </w:rPr>
        <w:t>Вариант 16</w:t>
      </w:r>
    </w:p>
    <w:p w:rsidR="0042535D" w:rsidRPr="0058170E" w:rsidRDefault="0042535D" w:rsidP="0058170E">
      <w:pPr>
        <w:contextualSpacing/>
        <w:jc w:val="both"/>
      </w:pPr>
      <w:r w:rsidRPr="0058170E">
        <w:t>1. Подача искового заявления в суд общей юрисдикции.</w:t>
      </w:r>
    </w:p>
    <w:p w:rsidR="0042535D" w:rsidRPr="0058170E" w:rsidRDefault="0042535D" w:rsidP="0058170E">
      <w:pPr>
        <w:contextualSpacing/>
        <w:jc w:val="both"/>
      </w:pPr>
      <w:r w:rsidRPr="0058170E">
        <w:t>2. Материальная ответственность работника.</w:t>
      </w:r>
    </w:p>
    <w:p w:rsidR="0042535D" w:rsidRPr="0058170E" w:rsidRDefault="0042535D" w:rsidP="0058170E">
      <w:pPr>
        <w:contextualSpacing/>
        <w:jc w:val="both"/>
      </w:pPr>
      <w:r w:rsidRPr="0058170E">
        <w:t>3. Моисеев М.П. получает образование по заочной форме обучения по специальности «Техническая эксплуатация и обслуживание электрического и электромеханического оборудования» и работает сварщиком. Он обратился к администрации с просьбой предоставить ему оплачиваемый отпуск как студенту - заочнику на время сессии, однако администрация ему в этом отказала, сославшись на то, что сессия оплачивается только в том случае, если он учится по профилю предприятия, а если нет, то ему может быть предоставлен только неоплачиваемый отпуск.</w:t>
      </w:r>
    </w:p>
    <w:p w:rsidR="0042535D" w:rsidRPr="0058170E" w:rsidRDefault="0042535D" w:rsidP="0058170E">
      <w:pPr>
        <w:contextualSpacing/>
        <w:jc w:val="both"/>
      </w:pPr>
      <w:r w:rsidRPr="0058170E">
        <w:rPr>
          <w:i/>
          <w:iCs/>
        </w:rPr>
        <w:t>Правомерен ли отказ администрации?</w:t>
      </w:r>
    </w:p>
    <w:p w:rsidR="0042535D" w:rsidRPr="00020C9B" w:rsidRDefault="0042535D" w:rsidP="0058170E">
      <w:pPr>
        <w:contextualSpacing/>
        <w:jc w:val="both"/>
        <w:rPr>
          <w:b/>
        </w:rPr>
      </w:pPr>
      <w:r w:rsidRPr="00020C9B">
        <w:rPr>
          <w:b/>
        </w:rPr>
        <w:lastRenderedPageBreak/>
        <w:t>Вариант 17</w:t>
      </w:r>
    </w:p>
    <w:p w:rsidR="0042535D" w:rsidRPr="0058170E" w:rsidRDefault="0042535D" w:rsidP="0058170E">
      <w:pPr>
        <w:contextualSpacing/>
        <w:jc w:val="both"/>
      </w:pPr>
      <w:r w:rsidRPr="0058170E">
        <w:t>1. Юридические механизмы защиты прав и свобод человека и гражданина.</w:t>
      </w:r>
    </w:p>
    <w:p w:rsidR="0042535D" w:rsidRPr="0058170E" w:rsidRDefault="0042535D" w:rsidP="0058170E">
      <w:pPr>
        <w:contextualSpacing/>
        <w:jc w:val="both"/>
      </w:pPr>
      <w:r w:rsidRPr="0058170E">
        <w:t>2. Оплата труда при отклонении от нормальных условий труда.</w:t>
      </w:r>
    </w:p>
    <w:p w:rsidR="0042535D" w:rsidRPr="0058170E" w:rsidRDefault="0042535D" w:rsidP="0058170E">
      <w:pPr>
        <w:contextualSpacing/>
        <w:jc w:val="both"/>
      </w:pPr>
      <w:r w:rsidRPr="0058170E">
        <w:t>3. Галанова А. И. работает в МУП Нефтекамское межрайонное предприятие электрических сетей. Она обратилась к администрации с просьбой установить ей сокращенный рабочий день, так как у нее ребенок-инвалид двенадцати лет. Рассмотрев ее заявление, ей ответили, что неполное время установят, но заработная плата будет меньше и отпуск, соответственно, сократится.</w:t>
      </w:r>
    </w:p>
    <w:p w:rsidR="0042535D" w:rsidRPr="0058170E" w:rsidRDefault="0042535D" w:rsidP="0058170E">
      <w:pPr>
        <w:contextualSpacing/>
        <w:jc w:val="both"/>
      </w:pPr>
      <w:r w:rsidRPr="0058170E">
        <w:rPr>
          <w:i/>
          <w:iCs/>
        </w:rPr>
        <w:t>Правомерен ли ответ администрации?</w:t>
      </w:r>
    </w:p>
    <w:p w:rsidR="0042535D" w:rsidRPr="00020C9B" w:rsidRDefault="0042535D" w:rsidP="0058170E">
      <w:pPr>
        <w:contextualSpacing/>
        <w:jc w:val="both"/>
        <w:rPr>
          <w:b/>
        </w:rPr>
      </w:pPr>
      <w:r w:rsidRPr="00020C9B">
        <w:rPr>
          <w:b/>
        </w:rPr>
        <w:t>Вариант 18</w:t>
      </w:r>
    </w:p>
    <w:p w:rsidR="0042535D" w:rsidRPr="0058170E" w:rsidRDefault="0042535D" w:rsidP="0058170E">
      <w:pPr>
        <w:contextualSpacing/>
        <w:jc w:val="both"/>
      </w:pPr>
      <w:r w:rsidRPr="0058170E">
        <w:t>1.Нормативно-правовая основа регулирования трудовых отношений и иных непосредственно связанных с ними отношений в нефтегазовой отрасли.</w:t>
      </w:r>
    </w:p>
    <w:p w:rsidR="0042535D" w:rsidRPr="0058170E" w:rsidRDefault="0042535D" w:rsidP="0058170E">
      <w:pPr>
        <w:contextualSpacing/>
        <w:jc w:val="both"/>
      </w:pPr>
      <w:r w:rsidRPr="0058170E">
        <w:t>2. Изменение трудового договора.</w:t>
      </w:r>
    </w:p>
    <w:p w:rsidR="0042535D" w:rsidRPr="0058170E" w:rsidRDefault="0042535D" w:rsidP="0058170E">
      <w:pPr>
        <w:contextualSpacing/>
        <w:jc w:val="both"/>
      </w:pPr>
      <w:r w:rsidRPr="0058170E">
        <w:t>3. Электромонтер по эксплуатации электросчетчиков Камалов 20 августа не вышел на работу. 23 августа приказом администрации ему был объявлен выговор. 25 августа Камалов обратился в комиссию по трудовым спорам с просьбой отменить данный приказ. К своему заявлению он приложил повестку явиться 20 августа к 9 ч. в отдел военного комиссариата. Камалов указал также, что администрация не затребовала у него объяснений о причине отсутствия на работе 20 августа.</w:t>
      </w:r>
    </w:p>
    <w:p w:rsidR="0042535D" w:rsidRPr="0058170E" w:rsidRDefault="0042535D" w:rsidP="0058170E">
      <w:pPr>
        <w:contextualSpacing/>
        <w:jc w:val="both"/>
      </w:pPr>
      <w:r w:rsidRPr="0058170E">
        <w:rPr>
          <w:i/>
          <w:iCs/>
        </w:rPr>
        <w:t>Какое решение должна принять КТС?</w:t>
      </w:r>
    </w:p>
    <w:p w:rsidR="0042535D" w:rsidRPr="00020C9B" w:rsidRDefault="0042535D" w:rsidP="0058170E">
      <w:pPr>
        <w:contextualSpacing/>
        <w:jc w:val="both"/>
        <w:rPr>
          <w:b/>
        </w:rPr>
      </w:pPr>
      <w:r w:rsidRPr="00020C9B">
        <w:rPr>
          <w:b/>
        </w:rPr>
        <w:t>Вариант 19</w:t>
      </w:r>
    </w:p>
    <w:p w:rsidR="0042535D" w:rsidRPr="0058170E" w:rsidRDefault="0042535D" w:rsidP="0058170E">
      <w:pPr>
        <w:contextualSpacing/>
        <w:jc w:val="both"/>
      </w:pPr>
      <w:r w:rsidRPr="0058170E">
        <w:t>1. Основы конституционного строя РФ.</w:t>
      </w:r>
    </w:p>
    <w:p w:rsidR="0042535D" w:rsidRPr="0058170E" w:rsidRDefault="0042535D" w:rsidP="0058170E">
      <w:pPr>
        <w:contextualSpacing/>
        <w:jc w:val="both"/>
      </w:pPr>
      <w:r w:rsidRPr="0058170E">
        <w:t>2. Пособие по безработице. Повышение квалификации и переподготовка безработных граждан.</w:t>
      </w:r>
    </w:p>
    <w:p w:rsidR="0042535D" w:rsidRPr="0058170E" w:rsidRDefault="0042535D" w:rsidP="0058170E">
      <w:pPr>
        <w:contextualSpacing/>
        <w:jc w:val="both"/>
      </w:pPr>
      <w:r w:rsidRPr="0058170E">
        <w:t>3. Объявление о приеме на работу: «Требуется инженер по распределительным электрическим сетям мужского пола в возрасте не старше 40 лет, не имеющий вредных привычек, владеющий навыками работы на компьютере. Обязательно наличие российского гражданства, высшего образования и прописки (регистрации) в данной местности. Необходимо представить рекомендацию от работодателя с последнего места работы и справку о доходах».</w:t>
      </w:r>
    </w:p>
    <w:p w:rsidR="0042535D" w:rsidRPr="0058170E" w:rsidRDefault="0042535D" w:rsidP="0058170E">
      <w:pPr>
        <w:contextualSpacing/>
        <w:jc w:val="both"/>
      </w:pPr>
      <w:r w:rsidRPr="0058170E">
        <w:rPr>
          <w:i/>
          <w:iCs/>
        </w:rPr>
        <w:t>Соответствуют ли требования, изложенные в объявлении законодательству РФ?</w:t>
      </w:r>
    </w:p>
    <w:p w:rsidR="0042535D" w:rsidRPr="00020C9B" w:rsidRDefault="0042535D" w:rsidP="0058170E">
      <w:pPr>
        <w:contextualSpacing/>
        <w:jc w:val="both"/>
        <w:rPr>
          <w:b/>
        </w:rPr>
      </w:pPr>
      <w:r w:rsidRPr="00020C9B">
        <w:rPr>
          <w:b/>
        </w:rPr>
        <w:t>Вариант 20</w:t>
      </w:r>
    </w:p>
    <w:p w:rsidR="0042535D" w:rsidRPr="0058170E" w:rsidRDefault="0042535D" w:rsidP="0058170E">
      <w:pPr>
        <w:contextualSpacing/>
        <w:jc w:val="both"/>
      </w:pPr>
      <w:r w:rsidRPr="0058170E">
        <w:t>1. Понятие и принципы правосудия в РФ.</w:t>
      </w:r>
    </w:p>
    <w:p w:rsidR="0042535D" w:rsidRPr="0058170E" w:rsidRDefault="0042535D" w:rsidP="0058170E">
      <w:pPr>
        <w:contextualSpacing/>
        <w:jc w:val="both"/>
      </w:pPr>
      <w:r w:rsidRPr="0058170E">
        <w:t>2. Оформление приема на работу.</w:t>
      </w:r>
    </w:p>
    <w:p w:rsidR="0042535D" w:rsidRPr="0058170E" w:rsidRDefault="0042535D" w:rsidP="0058170E">
      <w:pPr>
        <w:contextualSpacing/>
        <w:jc w:val="both"/>
      </w:pPr>
      <w:r w:rsidRPr="0058170E">
        <w:t>3. Техник Гриневская 14 мая обратилась к руководству с заявлением об увольнении по собственному желанию. На десятый день после подачи заявления она обратилась с просьбой возвратить ей заявление, так как изменила свое намерение расторгнуть трудовой договор.</w:t>
      </w:r>
    </w:p>
    <w:p w:rsidR="0042535D" w:rsidRPr="0058170E" w:rsidRDefault="0042535D" w:rsidP="0058170E">
      <w:pPr>
        <w:contextualSpacing/>
        <w:jc w:val="both"/>
      </w:pPr>
      <w:r w:rsidRPr="0058170E">
        <w:t>Представитель работодателя отказала Гриневской в возврате заявления и издала приказ об увольнении по истечении двух недель.</w:t>
      </w:r>
    </w:p>
    <w:p w:rsidR="0042535D" w:rsidRPr="0058170E" w:rsidRDefault="0042535D" w:rsidP="0058170E">
      <w:pPr>
        <w:contextualSpacing/>
        <w:jc w:val="both"/>
      </w:pPr>
      <w:r w:rsidRPr="0058170E">
        <w:rPr>
          <w:i/>
          <w:iCs/>
        </w:rPr>
        <w:t>Правомерны ли действия представителя работодателя? В каком случае Гриневской было бы правомерно отказано в праве на отзыв своего заявления об увольнении?</w:t>
      </w:r>
    </w:p>
    <w:p w:rsidR="0042535D" w:rsidRDefault="0042535D" w:rsidP="00020C9B">
      <w:pPr>
        <w:spacing w:before="150" w:after="150"/>
        <w:ind w:left="150" w:right="150"/>
        <w:jc w:val="both"/>
        <w:rPr>
          <w:rFonts w:ascii="Tahoma" w:hAnsi="Tahoma" w:cs="Tahoma"/>
          <w:color w:val="424242"/>
          <w:sz w:val="21"/>
          <w:szCs w:val="21"/>
        </w:rPr>
      </w:pPr>
      <w:r w:rsidRPr="0042535D">
        <w:rPr>
          <w:rFonts w:ascii="Tahoma" w:hAnsi="Tahoma" w:cs="Tahoma"/>
          <w:color w:val="424242"/>
          <w:sz w:val="21"/>
          <w:szCs w:val="21"/>
        </w:rPr>
        <w:t> </w:t>
      </w:r>
    </w:p>
    <w:p w:rsidR="00494041" w:rsidRDefault="00494041" w:rsidP="00020C9B">
      <w:pPr>
        <w:spacing w:before="150" w:after="150"/>
        <w:ind w:left="150" w:right="150"/>
        <w:jc w:val="both"/>
        <w:rPr>
          <w:rFonts w:ascii="Tahoma" w:hAnsi="Tahoma" w:cs="Tahoma"/>
          <w:color w:val="424242"/>
          <w:sz w:val="21"/>
          <w:szCs w:val="21"/>
        </w:rPr>
      </w:pPr>
    </w:p>
    <w:p w:rsidR="00494041" w:rsidRDefault="00494041" w:rsidP="00020C9B">
      <w:pPr>
        <w:spacing w:before="150" w:after="150"/>
        <w:ind w:left="150" w:right="150"/>
        <w:jc w:val="both"/>
        <w:rPr>
          <w:rFonts w:ascii="Tahoma" w:hAnsi="Tahoma" w:cs="Tahoma"/>
          <w:color w:val="424242"/>
          <w:sz w:val="21"/>
          <w:szCs w:val="21"/>
        </w:rPr>
      </w:pPr>
    </w:p>
    <w:p w:rsidR="00494041" w:rsidRDefault="00494041" w:rsidP="00020C9B">
      <w:pPr>
        <w:spacing w:before="150" w:after="150"/>
        <w:ind w:left="150" w:right="150"/>
        <w:jc w:val="both"/>
        <w:rPr>
          <w:rFonts w:ascii="Tahoma" w:hAnsi="Tahoma" w:cs="Tahoma"/>
          <w:color w:val="424242"/>
          <w:sz w:val="21"/>
          <w:szCs w:val="21"/>
        </w:rPr>
      </w:pPr>
    </w:p>
    <w:p w:rsidR="00494041" w:rsidRDefault="00494041" w:rsidP="00020C9B">
      <w:pPr>
        <w:spacing w:before="150" w:after="150"/>
        <w:ind w:left="150" w:right="150"/>
        <w:jc w:val="both"/>
        <w:rPr>
          <w:rFonts w:ascii="Tahoma" w:hAnsi="Tahoma" w:cs="Tahoma"/>
          <w:color w:val="424242"/>
          <w:sz w:val="21"/>
          <w:szCs w:val="21"/>
        </w:rPr>
      </w:pPr>
    </w:p>
    <w:p w:rsidR="00494041" w:rsidRDefault="00494041" w:rsidP="00020C9B">
      <w:pPr>
        <w:spacing w:before="150" w:after="150"/>
        <w:ind w:left="150" w:right="150"/>
        <w:jc w:val="both"/>
        <w:rPr>
          <w:rFonts w:ascii="Tahoma" w:hAnsi="Tahoma" w:cs="Tahoma"/>
          <w:color w:val="424242"/>
          <w:sz w:val="21"/>
          <w:szCs w:val="21"/>
        </w:rPr>
      </w:pPr>
    </w:p>
    <w:p w:rsidR="007C2057" w:rsidRDefault="007C2057" w:rsidP="00020C9B">
      <w:pPr>
        <w:spacing w:before="150" w:after="150"/>
        <w:ind w:left="150" w:right="150"/>
        <w:jc w:val="both"/>
        <w:rPr>
          <w:rFonts w:ascii="Tahoma" w:hAnsi="Tahoma" w:cs="Tahoma"/>
          <w:color w:val="424242"/>
          <w:sz w:val="21"/>
          <w:szCs w:val="21"/>
        </w:rPr>
      </w:pPr>
    </w:p>
    <w:p w:rsidR="007C2057" w:rsidRDefault="007C2057" w:rsidP="00020C9B">
      <w:pPr>
        <w:spacing w:before="150" w:after="150"/>
        <w:ind w:left="150" w:right="150"/>
        <w:jc w:val="both"/>
        <w:rPr>
          <w:rFonts w:ascii="Tahoma" w:hAnsi="Tahoma" w:cs="Tahoma"/>
          <w:color w:val="424242"/>
          <w:sz w:val="21"/>
          <w:szCs w:val="21"/>
        </w:rPr>
      </w:pPr>
    </w:p>
    <w:p w:rsidR="007C2057" w:rsidRDefault="007C2057" w:rsidP="00020C9B">
      <w:pPr>
        <w:spacing w:before="150" w:after="150"/>
        <w:ind w:left="150" w:right="150"/>
        <w:jc w:val="both"/>
        <w:rPr>
          <w:rFonts w:ascii="Tahoma" w:hAnsi="Tahoma" w:cs="Tahoma"/>
          <w:color w:val="424242"/>
          <w:sz w:val="21"/>
          <w:szCs w:val="21"/>
        </w:rPr>
      </w:pPr>
    </w:p>
    <w:p w:rsidR="007C2057" w:rsidRDefault="007C2057" w:rsidP="00020C9B">
      <w:pPr>
        <w:spacing w:before="150" w:after="150"/>
        <w:ind w:left="150" w:right="150"/>
        <w:jc w:val="both"/>
        <w:rPr>
          <w:rFonts w:ascii="Tahoma" w:hAnsi="Tahoma" w:cs="Tahoma"/>
          <w:color w:val="424242"/>
          <w:sz w:val="21"/>
          <w:szCs w:val="21"/>
        </w:rPr>
      </w:pPr>
    </w:p>
    <w:p w:rsidR="00494041" w:rsidRDefault="00494041" w:rsidP="00020C9B">
      <w:pPr>
        <w:spacing w:before="150" w:after="150"/>
        <w:ind w:left="150" w:right="150"/>
        <w:jc w:val="both"/>
        <w:rPr>
          <w:b/>
        </w:rPr>
      </w:pPr>
    </w:p>
    <w:p w:rsidR="00337BE5" w:rsidRDefault="00337BE5" w:rsidP="00337BE5">
      <w:pPr>
        <w:jc w:val="right"/>
        <w:rPr>
          <w:b/>
        </w:rPr>
      </w:pPr>
      <w:r>
        <w:rPr>
          <w:b/>
        </w:rPr>
        <w:t xml:space="preserve">Приложение </w:t>
      </w:r>
    </w:p>
    <w:p w:rsidR="00337BE5" w:rsidRDefault="00337BE5" w:rsidP="00337BE5">
      <w:pPr>
        <w:jc w:val="right"/>
        <w:rPr>
          <w:b/>
        </w:rPr>
      </w:pPr>
    </w:p>
    <w:p w:rsidR="00670F91" w:rsidRDefault="00670F91" w:rsidP="00337BE5">
      <w:pPr>
        <w:jc w:val="center"/>
        <w:rPr>
          <w:bCs/>
        </w:rPr>
      </w:pPr>
    </w:p>
    <w:p w:rsidR="00670F91" w:rsidRDefault="00670F91" w:rsidP="00337BE5">
      <w:pPr>
        <w:jc w:val="center"/>
        <w:rPr>
          <w:bCs/>
        </w:rPr>
      </w:pPr>
    </w:p>
    <w:p w:rsidR="00670F91" w:rsidRDefault="00670F91" w:rsidP="00337BE5">
      <w:pPr>
        <w:jc w:val="center"/>
        <w:rPr>
          <w:bCs/>
        </w:rPr>
      </w:pPr>
    </w:p>
    <w:p w:rsidR="00337BE5" w:rsidRPr="00CF2F83" w:rsidRDefault="00283224" w:rsidP="00337BE5">
      <w:pPr>
        <w:jc w:val="center"/>
        <w:rPr>
          <w:bCs/>
        </w:rPr>
      </w:pPr>
      <w:r>
        <w:rPr>
          <w:bCs/>
        </w:rPr>
        <w:t>ВФ ГАПОУ СО «БТА»</w:t>
      </w:r>
    </w:p>
    <w:p w:rsidR="00337BE5" w:rsidRDefault="00337BE5" w:rsidP="00337BE5">
      <w:pPr>
        <w:jc w:val="center"/>
        <w:rPr>
          <w:b/>
          <w:bCs/>
          <w:sz w:val="40"/>
          <w:szCs w:val="40"/>
        </w:rPr>
      </w:pPr>
    </w:p>
    <w:p w:rsidR="00337BE5" w:rsidRDefault="00337BE5" w:rsidP="00337BE5">
      <w:pPr>
        <w:jc w:val="center"/>
        <w:rPr>
          <w:b/>
          <w:bCs/>
          <w:sz w:val="40"/>
          <w:szCs w:val="40"/>
        </w:rPr>
      </w:pPr>
    </w:p>
    <w:p w:rsidR="00337BE5" w:rsidRDefault="00337BE5" w:rsidP="00337BE5">
      <w:pPr>
        <w:jc w:val="center"/>
        <w:rPr>
          <w:b/>
          <w:bCs/>
          <w:sz w:val="40"/>
          <w:szCs w:val="40"/>
        </w:rPr>
      </w:pPr>
    </w:p>
    <w:p w:rsidR="00337BE5" w:rsidRDefault="00337BE5" w:rsidP="00337BE5">
      <w:pPr>
        <w:jc w:val="center"/>
        <w:rPr>
          <w:b/>
          <w:bCs/>
          <w:sz w:val="40"/>
          <w:szCs w:val="40"/>
        </w:rPr>
      </w:pPr>
    </w:p>
    <w:p w:rsidR="00337BE5" w:rsidRDefault="00337BE5" w:rsidP="00337BE5">
      <w:pPr>
        <w:jc w:val="center"/>
        <w:rPr>
          <w:b/>
          <w:bCs/>
          <w:sz w:val="40"/>
          <w:szCs w:val="40"/>
        </w:rPr>
      </w:pPr>
    </w:p>
    <w:p w:rsidR="00337BE5" w:rsidRDefault="00337BE5" w:rsidP="00337BE5">
      <w:pPr>
        <w:jc w:val="center"/>
        <w:rPr>
          <w:b/>
          <w:bCs/>
          <w:sz w:val="40"/>
          <w:szCs w:val="40"/>
        </w:rPr>
      </w:pPr>
    </w:p>
    <w:p w:rsidR="00337BE5" w:rsidRDefault="00337BE5" w:rsidP="00337BE5">
      <w:pPr>
        <w:jc w:val="center"/>
        <w:rPr>
          <w:b/>
          <w:bCs/>
          <w:sz w:val="40"/>
          <w:szCs w:val="40"/>
        </w:rPr>
      </w:pPr>
      <w:r>
        <w:rPr>
          <w:b/>
          <w:bCs/>
          <w:sz w:val="40"/>
          <w:szCs w:val="40"/>
        </w:rPr>
        <w:t>Контрольная работа</w:t>
      </w:r>
    </w:p>
    <w:p w:rsidR="00337BE5" w:rsidRDefault="00337BE5" w:rsidP="00337BE5">
      <w:pPr>
        <w:jc w:val="center"/>
        <w:rPr>
          <w:b/>
          <w:bCs/>
          <w:sz w:val="40"/>
          <w:szCs w:val="40"/>
        </w:rPr>
      </w:pPr>
      <w:r>
        <w:rPr>
          <w:b/>
          <w:bCs/>
          <w:sz w:val="40"/>
          <w:szCs w:val="40"/>
        </w:rPr>
        <w:t>по дисциплине</w:t>
      </w:r>
    </w:p>
    <w:p w:rsidR="00337BE5" w:rsidRPr="000A4C2A" w:rsidRDefault="00337BE5" w:rsidP="00337BE5">
      <w:pPr>
        <w:jc w:val="center"/>
        <w:rPr>
          <w:sz w:val="40"/>
          <w:szCs w:val="40"/>
        </w:rPr>
      </w:pPr>
      <w:r w:rsidRPr="000A4C2A">
        <w:rPr>
          <w:b/>
          <w:bCs/>
          <w:sz w:val="40"/>
          <w:szCs w:val="40"/>
        </w:rPr>
        <w:t xml:space="preserve"> </w:t>
      </w:r>
      <w:r w:rsidRPr="000A4C2A">
        <w:rPr>
          <w:b/>
          <w:bCs/>
          <w:i/>
          <w:iCs/>
          <w:sz w:val="40"/>
          <w:szCs w:val="40"/>
        </w:rPr>
        <w:t>«</w:t>
      </w:r>
      <w:r>
        <w:rPr>
          <w:b/>
          <w:bCs/>
          <w:i/>
          <w:iCs/>
          <w:sz w:val="40"/>
          <w:szCs w:val="40"/>
        </w:rPr>
        <w:t>Правовое обеспечение профессиональной деятельности</w:t>
      </w:r>
      <w:r w:rsidRPr="000A4C2A">
        <w:rPr>
          <w:b/>
          <w:bCs/>
          <w:i/>
          <w:iCs/>
          <w:sz w:val="40"/>
          <w:szCs w:val="40"/>
        </w:rPr>
        <w:t>»</w:t>
      </w:r>
    </w:p>
    <w:p w:rsidR="00337BE5" w:rsidRPr="00337BE5" w:rsidRDefault="00337BE5" w:rsidP="00337BE5">
      <w:pPr>
        <w:jc w:val="center"/>
        <w:rPr>
          <w:i/>
        </w:rPr>
      </w:pPr>
      <w:r w:rsidRPr="00337BE5">
        <w:rPr>
          <w:i/>
        </w:rPr>
        <w:t>(заочное отделение)</w:t>
      </w:r>
    </w:p>
    <w:p w:rsidR="00337BE5" w:rsidRDefault="00337BE5" w:rsidP="00337BE5">
      <w:pPr>
        <w:jc w:val="center"/>
        <w:rPr>
          <w:i/>
          <w:sz w:val="28"/>
          <w:szCs w:val="28"/>
        </w:rPr>
      </w:pPr>
    </w:p>
    <w:p w:rsidR="00337BE5" w:rsidRPr="00337BE5" w:rsidRDefault="00337BE5" w:rsidP="00337BE5">
      <w:pPr>
        <w:jc w:val="center"/>
        <w:rPr>
          <w:i/>
          <w:sz w:val="28"/>
          <w:szCs w:val="28"/>
        </w:rPr>
      </w:pPr>
      <w:r w:rsidRPr="00337BE5">
        <w:rPr>
          <w:i/>
          <w:sz w:val="28"/>
          <w:szCs w:val="28"/>
        </w:rPr>
        <w:t>по специальности</w:t>
      </w:r>
    </w:p>
    <w:p w:rsidR="00283224" w:rsidRPr="00B2115C" w:rsidRDefault="00283224" w:rsidP="00283224">
      <w:pPr>
        <w:widowControl w:val="0"/>
        <w:suppressAutoHyphens/>
        <w:autoSpaceDE w:val="0"/>
        <w:autoSpaceDN w:val="0"/>
        <w:adjustRightInd w:val="0"/>
        <w:jc w:val="center"/>
        <w:rPr>
          <w:i/>
          <w:caps/>
          <w:sz w:val="28"/>
          <w:szCs w:val="28"/>
        </w:rPr>
      </w:pPr>
      <w:r>
        <w:rPr>
          <w:i/>
          <w:sz w:val="28"/>
          <w:szCs w:val="28"/>
        </w:rPr>
        <w:t>35.02.07 Механизация сельского хозяйства</w:t>
      </w:r>
    </w:p>
    <w:p w:rsidR="00337BE5" w:rsidRDefault="00337BE5" w:rsidP="00D44C3E">
      <w:pPr>
        <w:jc w:val="both"/>
        <w:rPr>
          <w:b/>
        </w:rPr>
      </w:pPr>
    </w:p>
    <w:p w:rsidR="00337BE5" w:rsidRDefault="00337BE5" w:rsidP="00D44C3E">
      <w:pPr>
        <w:jc w:val="both"/>
        <w:rPr>
          <w:b/>
        </w:rPr>
      </w:pPr>
    </w:p>
    <w:p w:rsidR="00337BE5" w:rsidRDefault="00337BE5" w:rsidP="00D44C3E">
      <w:pPr>
        <w:jc w:val="both"/>
        <w:rPr>
          <w:b/>
        </w:rPr>
      </w:pPr>
    </w:p>
    <w:p w:rsidR="00337BE5" w:rsidRDefault="00337BE5" w:rsidP="00D44C3E">
      <w:pPr>
        <w:jc w:val="both"/>
        <w:rPr>
          <w:b/>
        </w:rPr>
      </w:pPr>
    </w:p>
    <w:p w:rsidR="00337BE5" w:rsidRDefault="00337BE5" w:rsidP="00D44C3E">
      <w:pPr>
        <w:jc w:val="both"/>
        <w:rPr>
          <w:b/>
        </w:rPr>
      </w:pPr>
    </w:p>
    <w:p w:rsidR="00337BE5" w:rsidRDefault="00337BE5" w:rsidP="00337BE5">
      <w:pPr>
        <w:rPr>
          <w:sz w:val="28"/>
          <w:szCs w:val="28"/>
        </w:rPr>
      </w:pPr>
      <w:r w:rsidRPr="000A4C2A">
        <w:rPr>
          <w:sz w:val="28"/>
          <w:szCs w:val="28"/>
        </w:rPr>
        <w:t>Ф.И.</w:t>
      </w:r>
      <w:r>
        <w:rPr>
          <w:sz w:val="28"/>
          <w:szCs w:val="28"/>
        </w:rPr>
        <w:t xml:space="preserve"> О</w:t>
      </w:r>
      <w:r w:rsidRPr="000A4C2A">
        <w:rPr>
          <w:sz w:val="28"/>
          <w:szCs w:val="28"/>
        </w:rPr>
        <w:t xml:space="preserve"> студента_____________________________</w:t>
      </w:r>
    </w:p>
    <w:p w:rsidR="00337BE5" w:rsidRDefault="00337BE5" w:rsidP="00337BE5">
      <w:pPr>
        <w:rPr>
          <w:sz w:val="28"/>
          <w:szCs w:val="28"/>
        </w:rPr>
      </w:pPr>
      <w:r w:rsidRPr="000A4C2A">
        <w:rPr>
          <w:sz w:val="28"/>
          <w:szCs w:val="28"/>
        </w:rPr>
        <w:t>№ группы</w:t>
      </w:r>
      <w:r>
        <w:rPr>
          <w:sz w:val="28"/>
          <w:szCs w:val="28"/>
        </w:rPr>
        <w:t xml:space="preserve"> </w:t>
      </w:r>
      <w:r w:rsidRPr="000A4C2A">
        <w:rPr>
          <w:sz w:val="28"/>
          <w:szCs w:val="28"/>
        </w:rPr>
        <w:t>__________</w:t>
      </w:r>
    </w:p>
    <w:p w:rsidR="00337BE5" w:rsidRDefault="00337BE5" w:rsidP="00337BE5">
      <w:pPr>
        <w:rPr>
          <w:sz w:val="28"/>
          <w:szCs w:val="28"/>
        </w:rPr>
      </w:pPr>
    </w:p>
    <w:p w:rsidR="00337BE5" w:rsidRDefault="00337BE5" w:rsidP="00337BE5">
      <w:pPr>
        <w:rPr>
          <w:sz w:val="28"/>
          <w:szCs w:val="28"/>
        </w:rPr>
      </w:pPr>
    </w:p>
    <w:p w:rsidR="00337BE5" w:rsidRDefault="00337BE5" w:rsidP="00337BE5">
      <w:pPr>
        <w:rPr>
          <w:sz w:val="28"/>
          <w:szCs w:val="28"/>
        </w:rPr>
      </w:pPr>
    </w:p>
    <w:p w:rsidR="00337BE5" w:rsidRDefault="00337BE5" w:rsidP="00337BE5">
      <w:pPr>
        <w:rPr>
          <w:sz w:val="28"/>
          <w:szCs w:val="28"/>
        </w:rPr>
      </w:pPr>
    </w:p>
    <w:p w:rsidR="00337BE5" w:rsidRDefault="00337BE5" w:rsidP="00337BE5">
      <w:pPr>
        <w:rPr>
          <w:sz w:val="28"/>
          <w:szCs w:val="28"/>
        </w:rPr>
      </w:pPr>
    </w:p>
    <w:p w:rsidR="00337BE5" w:rsidRDefault="00337BE5" w:rsidP="00337BE5">
      <w:pPr>
        <w:rPr>
          <w:sz w:val="28"/>
          <w:szCs w:val="28"/>
        </w:rPr>
      </w:pPr>
    </w:p>
    <w:p w:rsidR="00337BE5" w:rsidRDefault="00337BE5" w:rsidP="00337BE5">
      <w:pPr>
        <w:rPr>
          <w:sz w:val="28"/>
          <w:szCs w:val="28"/>
        </w:rPr>
      </w:pPr>
    </w:p>
    <w:p w:rsidR="00337BE5" w:rsidRDefault="00337BE5" w:rsidP="00337BE5">
      <w:pPr>
        <w:rPr>
          <w:sz w:val="28"/>
          <w:szCs w:val="28"/>
        </w:rPr>
      </w:pPr>
    </w:p>
    <w:p w:rsidR="00337BE5" w:rsidRDefault="00283224" w:rsidP="00337BE5">
      <w:pPr>
        <w:jc w:val="center"/>
        <w:rPr>
          <w:b/>
        </w:rPr>
      </w:pPr>
      <w:r>
        <w:rPr>
          <w:sz w:val="28"/>
          <w:szCs w:val="28"/>
        </w:rPr>
        <w:t>Вольск, 2020</w:t>
      </w:r>
    </w:p>
    <w:p w:rsidR="00337BE5" w:rsidRDefault="00337BE5" w:rsidP="00D44C3E">
      <w:pPr>
        <w:jc w:val="both"/>
        <w:rPr>
          <w:b/>
        </w:rPr>
      </w:pPr>
    </w:p>
    <w:p w:rsidR="0042535D" w:rsidRDefault="00494041" w:rsidP="003E00F0">
      <w:pPr>
        <w:jc w:val="center"/>
        <w:rPr>
          <w:b/>
        </w:rPr>
      </w:pPr>
      <w:r w:rsidRPr="00494041">
        <w:rPr>
          <w:b/>
        </w:rPr>
        <w:lastRenderedPageBreak/>
        <w:t>Список используемой литературы</w:t>
      </w:r>
    </w:p>
    <w:p w:rsidR="00494041" w:rsidRPr="00494041" w:rsidRDefault="00494041" w:rsidP="00D44C3E">
      <w:pPr>
        <w:jc w:val="both"/>
      </w:pPr>
      <w:r w:rsidRPr="00494041">
        <w:t>Источники</w:t>
      </w:r>
      <w:r>
        <w:t>:</w:t>
      </w:r>
    </w:p>
    <w:p w:rsidR="00494041" w:rsidRPr="00494041" w:rsidRDefault="00494041" w:rsidP="00494041">
      <w:pPr>
        <w:numPr>
          <w:ilvl w:val="0"/>
          <w:numId w:val="4"/>
        </w:numPr>
        <w:jc w:val="both"/>
      </w:pPr>
      <w:r w:rsidRPr="00494041">
        <w:t>Конституция РФ</w:t>
      </w:r>
    </w:p>
    <w:p w:rsidR="00494041" w:rsidRPr="00494041" w:rsidRDefault="00494041" w:rsidP="00494041">
      <w:pPr>
        <w:numPr>
          <w:ilvl w:val="0"/>
          <w:numId w:val="4"/>
        </w:numPr>
        <w:jc w:val="both"/>
      </w:pPr>
      <w:r w:rsidRPr="00494041">
        <w:t>ФЗ об электроэнергетике (. п. 4 ст. 37, ст. 3, п. 1, 2 ст. 32, п. 2 ст. 37, п. 5 ст. 38, п. 2 ст. 39, ст. 40,  п. 1 ст. 26, п. 1 ст. 32 и др)</w:t>
      </w:r>
    </w:p>
    <w:p w:rsidR="00494041" w:rsidRPr="00494041" w:rsidRDefault="00494041" w:rsidP="00494041">
      <w:pPr>
        <w:numPr>
          <w:ilvl w:val="0"/>
          <w:numId w:val="4"/>
        </w:numPr>
        <w:jc w:val="both"/>
      </w:pPr>
      <w:r w:rsidRPr="00494041">
        <w:t>Трудовой Кодекс  РФ</w:t>
      </w:r>
    </w:p>
    <w:p w:rsidR="00494041" w:rsidRPr="00494041" w:rsidRDefault="00494041" w:rsidP="00494041">
      <w:pPr>
        <w:numPr>
          <w:ilvl w:val="0"/>
          <w:numId w:val="4"/>
        </w:numPr>
        <w:jc w:val="both"/>
      </w:pPr>
      <w:r w:rsidRPr="00494041">
        <w:t>Гражданский Кодекс РФ</w:t>
      </w:r>
    </w:p>
    <w:p w:rsidR="00494041" w:rsidRPr="00494041" w:rsidRDefault="00494041" w:rsidP="00494041">
      <w:pPr>
        <w:widowControl w:val="0"/>
        <w:numPr>
          <w:ilvl w:val="0"/>
          <w:numId w:val="4"/>
        </w:numPr>
        <w:autoSpaceDE w:val="0"/>
        <w:autoSpaceDN w:val="0"/>
        <w:adjustRightInd w:val="0"/>
        <w:jc w:val="both"/>
      </w:pPr>
      <w:r w:rsidRPr="00494041">
        <w:t>Гражданский процессуальный кодекс Российской Федерации. –</w:t>
      </w:r>
      <w:r w:rsidR="00E34625">
        <w:t xml:space="preserve"> М.: Юрайт-Издат, 201</w:t>
      </w:r>
      <w:r w:rsidRPr="00494041">
        <w:t>6. – 166 с.</w:t>
      </w:r>
    </w:p>
    <w:p w:rsidR="00494041" w:rsidRPr="00494041" w:rsidRDefault="00494041" w:rsidP="00494041">
      <w:pPr>
        <w:widowControl w:val="0"/>
        <w:numPr>
          <w:ilvl w:val="0"/>
          <w:numId w:val="4"/>
        </w:numPr>
        <w:autoSpaceDE w:val="0"/>
        <w:autoSpaceDN w:val="0"/>
        <w:adjustRightInd w:val="0"/>
        <w:jc w:val="both"/>
      </w:pPr>
      <w:r w:rsidRPr="00494041">
        <w:t>Комментарий к Гражданскому Кодексу Российской</w:t>
      </w:r>
      <w:r w:rsidR="00E34625">
        <w:t xml:space="preserve"> Федерации.-М. Книжный мир, 2018</w:t>
      </w:r>
      <w:r w:rsidRPr="00494041">
        <w:t>. – 1159 с.</w:t>
      </w:r>
    </w:p>
    <w:p w:rsidR="00494041" w:rsidRPr="00494041" w:rsidRDefault="00494041" w:rsidP="00494041">
      <w:pPr>
        <w:widowControl w:val="0"/>
        <w:numPr>
          <w:ilvl w:val="0"/>
          <w:numId w:val="4"/>
        </w:numPr>
        <w:autoSpaceDE w:val="0"/>
        <w:autoSpaceDN w:val="0"/>
        <w:adjustRightInd w:val="0"/>
        <w:jc w:val="both"/>
      </w:pPr>
      <w:r w:rsidRPr="00494041">
        <w:t>Комментарий к Трудовому кодексу  Российской Федерации/</w:t>
      </w:r>
      <w:r w:rsidR="00E34625">
        <w:t xml:space="preserve"> Ю.Н. Коршунов.- М.: Спарк, 2019</w:t>
      </w:r>
      <w:r w:rsidRPr="00494041">
        <w:t>.- 767 с.</w:t>
      </w:r>
    </w:p>
    <w:p w:rsidR="00494041" w:rsidRDefault="00494041" w:rsidP="00494041">
      <w:pPr>
        <w:widowControl w:val="0"/>
        <w:numPr>
          <w:ilvl w:val="0"/>
          <w:numId w:val="4"/>
        </w:numPr>
        <w:autoSpaceDE w:val="0"/>
        <w:autoSpaceDN w:val="0"/>
        <w:adjustRightInd w:val="0"/>
        <w:jc w:val="both"/>
      </w:pPr>
      <w:r w:rsidRPr="00494041">
        <w:t>Кодекс Российской Федерации об административных правонарушениях. – М.: Издательство «Экзамен»,. – 240 с.</w:t>
      </w:r>
    </w:p>
    <w:p w:rsidR="00494041" w:rsidRPr="00494041" w:rsidRDefault="00494041" w:rsidP="00494041">
      <w:pPr>
        <w:widowControl w:val="0"/>
        <w:autoSpaceDE w:val="0"/>
        <w:autoSpaceDN w:val="0"/>
        <w:adjustRightInd w:val="0"/>
        <w:jc w:val="both"/>
      </w:pPr>
      <w:r>
        <w:t>Учебная литература</w:t>
      </w:r>
    </w:p>
    <w:p w:rsidR="00494041" w:rsidRPr="00494041" w:rsidRDefault="00494041" w:rsidP="00494041">
      <w:pPr>
        <w:widowControl w:val="0"/>
        <w:numPr>
          <w:ilvl w:val="0"/>
          <w:numId w:val="4"/>
        </w:numPr>
        <w:autoSpaceDE w:val="0"/>
        <w:autoSpaceDN w:val="0"/>
        <w:adjustRightInd w:val="0"/>
        <w:jc w:val="both"/>
      </w:pPr>
      <w:r w:rsidRPr="00494041">
        <w:t>Покровская А.Ю.Трудовые отношения: права и обязанности работника и рабо</w:t>
      </w:r>
      <w:r w:rsidR="00E34625">
        <w:t>тодателя.- СПб.: ИГ «Весь», 2018</w:t>
      </w:r>
      <w:r w:rsidRPr="00494041">
        <w:t>.- 128 с.</w:t>
      </w:r>
    </w:p>
    <w:p w:rsidR="00494041" w:rsidRPr="00494041" w:rsidRDefault="00494041" w:rsidP="00494041">
      <w:pPr>
        <w:widowControl w:val="0"/>
        <w:numPr>
          <w:ilvl w:val="0"/>
          <w:numId w:val="4"/>
        </w:numPr>
        <w:autoSpaceDE w:val="0"/>
        <w:autoSpaceDN w:val="0"/>
        <w:adjustRightInd w:val="0"/>
        <w:jc w:val="both"/>
      </w:pPr>
      <w:r w:rsidRPr="00494041">
        <w:t>Румынина В.В. Правовое обеспечение профессиональной деятельности: Учебник     для студентов</w:t>
      </w:r>
      <w:r w:rsidR="00E34625">
        <w:t xml:space="preserve"> ссузов. М.Изд. «Академия», 2017</w:t>
      </w:r>
      <w:r w:rsidRPr="00494041">
        <w:t>. 190 с.</w:t>
      </w:r>
    </w:p>
    <w:p w:rsidR="00494041" w:rsidRPr="00E34625" w:rsidRDefault="00494041" w:rsidP="00494041">
      <w:pPr>
        <w:widowControl w:val="0"/>
        <w:numPr>
          <w:ilvl w:val="0"/>
          <w:numId w:val="4"/>
        </w:numPr>
        <w:autoSpaceDE w:val="0"/>
        <w:autoSpaceDN w:val="0"/>
        <w:adjustRightInd w:val="0"/>
        <w:jc w:val="both"/>
      </w:pPr>
      <w:r w:rsidRPr="00494041">
        <w:t xml:space="preserve">Как и куда </w:t>
      </w:r>
      <w:r w:rsidRPr="00E34625">
        <w:t>правильно написать жалобу, чтобы отстоять свои права / Авт.-сост. Л. Смирнова</w:t>
      </w:r>
      <w:r w:rsidR="00E34625" w:rsidRPr="00E34625">
        <w:t>. – М.: АСТ; Мн.: Харвест, 2009</w:t>
      </w:r>
      <w:r w:rsidRPr="00E34625">
        <w:t>. – 144 с.</w:t>
      </w:r>
    </w:p>
    <w:p w:rsidR="00494041" w:rsidRPr="00E34625" w:rsidRDefault="00494041">
      <w:pPr>
        <w:tabs>
          <w:tab w:val="left" w:pos="2370"/>
          <w:tab w:val="center" w:pos="4677"/>
        </w:tabs>
        <w:ind w:left="360"/>
      </w:pPr>
    </w:p>
    <w:sectPr w:rsidR="00494041" w:rsidRPr="00E34625">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74E2" w:rsidRDefault="008C74E2" w:rsidP="00205B6E">
      <w:r>
        <w:separator/>
      </w:r>
    </w:p>
  </w:endnote>
  <w:endnote w:type="continuationSeparator" w:id="1">
    <w:p w:rsidR="008C74E2" w:rsidRDefault="008C74E2" w:rsidP="00205B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entury Schoolbook">
    <w:altName w:val="Century"/>
    <w:charset w:val="CC"/>
    <w:family w:val="roman"/>
    <w:pitch w:val="variable"/>
    <w:sig w:usb0="00000001"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5B6E" w:rsidRDefault="00205B6E">
    <w:pPr>
      <w:pStyle w:val="aa"/>
      <w:jc w:val="right"/>
    </w:pPr>
    <w:fldSimple w:instr=" PAGE   \* MERGEFORMAT ">
      <w:r w:rsidR="00283224">
        <w:rPr>
          <w:noProof/>
        </w:rPr>
        <w:t>11</w:t>
      </w:r>
    </w:fldSimple>
  </w:p>
  <w:p w:rsidR="00205B6E" w:rsidRDefault="00205B6E">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74E2" w:rsidRDefault="008C74E2" w:rsidP="00205B6E">
      <w:r>
        <w:separator/>
      </w:r>
    </w:p>
  </w:footnote>
  <w:footnote w:type="continuationSeparator" w:id="1">
    <w:p w:rsidR="008C74E2" w:rsidRDefault="008C74E2" w:rsidP="00205B6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41E93"/>
    <w:multiLevelType w:val="hybridMultilevel"/>
    <w:tmpl w:val="E28CB560"/>
    <w:lvl w:ilvl="0" w:tplc="0419000F">
      <w:start w:val="1"/>
      <w:numFmt w:val="decimal"/>
      <w:lvlText w:val="%1."/>
      <w:lvlJc w:val="left"/>
      <w:pPr>
        <w:ind w:left="786"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50162299"/>
    <w:multiLevelType w:val="hybridMultilevel"/>
    <w:tmpl w:val="CB3098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B49393C"/>
    <w:multiLevelType w:val="hybridMultilevel"/>
    <w:tmpl w:val="7C567E12"/>
    <w:lvl w:ilvl="0" w:tplc="0419000F">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674E56B7"/>
    <w:multiLevelType w:val="hybridMultilevel"/>
    <w:tmpl w:val="7C567E12"/>
    <w:lvl w:ilvl="0" w:tplc="0419000F">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6A5E6951"/>
    <w:multiLevelType w:val="hybridMultilevel"/>
    <w:tmpl w:val="0AFEFFAC"/>
    <w:lvl w:ilvl="0" w:tplc="11A4FFD6">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72C711EB"/>
    <w:multiLevelType w:val="hybridMultilevel"/>
    <w:tmpl w:val="B1BCF07A"/>
    <w:lvl w:ilvl="0" w:tplc="18340ADE">
      <w:start w:val="1"/>
      <w:numFmt w:val="decimal"/>
      <w:lvlText w:val="%1."/>
      <w:lvlJc w:val="left"/>
      <w:pPr>
        <w:tabs>
          <w:tab w:val="num" w:pos="720"/>
        </w:tabs>
        <w:ind w:left="720" w:hanging="360"/>
      </w:pPr>
      <w:rPr>
        <w:rFonts w:ascii="Times New Roman" w:eastAsia="Times New Roman" w:hAnsi="Times New Roman" w:cs="Times New Roman"/>
        <w:b w:val="0"/>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1"/>
  </w:num>
  <w:num w:numId="5">
    <w:abstractNumId w:val="5"/>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noPunctuationKerning/>
  <w:characterSpacingControl w:val="doNotCompress"/>
  <w:footnotePr>
    <w:footnote w:id="0"/>
    <w:footnote w:id="1"/>
  </w:footnotePr>
  <w:endnotePr>
    <w:endnote w:id="0"/>
    <w:endnote w:id="1"/>
  </w:endnotePr>
  <w:compat/>
  <w:rsids>
    <w:rsidRoot w:val="007B1C5A"/>
    <w:rsid w:val="00013F90"/>
    <w:rsid w:val="00020C9B"/>
    <w:rsid w:val="00021725"/>
    <w:rsid w:val="000517F1"/>
    <w:rsid w:val="0007058A"/>
    <w:rsid w:val="001642A1"/>
    <w:rsid w:val="00190C9A"/>
    <w:rsid w:val="001D45D0"/>
    <w:rsid w:val="00205B6E"/>
    <w:rsid w:val="00283224"/>
    <w:rsid w:val="00305BCD"/>
    <w:rsid w:val="00337BE5"/>
    <w:rsid w:val="00372A86"/>
    <w:rsid w:val="00376130"/>
    <w:rsid w:val="003B089E"/>
    <w:rsid w:val="003E00F0"/>
    <w:rsid w:val="0042535D"/>
    <w:rsid w:val="00481A2A"/>
    <w:rsid w:val="00490CCA"/>
    <w:rsid w:val="00493D34"/>
    <w:rsid w:val="00494041"/>
    <w:rsid w:val="004A3D8B"/>
    <w:rsid w:val="004B3F46"/>
    <w:rsid w:val="004D5A18"/>
    <w:rsid w:val="00525EA1"/>
    <w:rsid w:val="0058170E"/>
    <w:rsid w:val="005D16A2"/>
    <w:rsid w:val="005E6225"/>
    <w:rsid w:val="00600E0B"/>
    <w:rsid w:val="00603B1F"/>
    <w:rsid w:val="006245B2"/>
    <w:rsid w:val="00637A34"/>
    <w:rsid w:val="00670F91"/>
    <w:rsid w:val="006F7061"/>
    <w:rsid w:val="007668E3"/>
    <w:rsid w:val="00785BC7"/>
    <w:rsid w:val="007B1C5A"/>
    <w:rsid w:val="007C2057"/>
    <w:rsid w:val="007F1692"/>
    <w:rsid w:val="00834AC7"/>
    <w:rsid w:val="00842C20"/>
    <w:rsid w:val="00861AEA"/>
    <w:rsid w:val="008C74E2"/>
    <w:rsid w:val="008E16E6"/>
    <w:rsid w:val="00900FB5"/>
    <w:rsid w:val="00916298"/>
    <w:rsid w:val="009433CB"/>
    <w:rsid w:val="009436F6"/>
    <w:rsid w:val="0099234A"/>
    <w:rsid w:val="009B562E"/>
    <w:rsid w:val="009B56D9"/>
    <w:rsid w:val="009F6255"/>
    <w:rsid w:val="00A109C9"/>
    <w:rsid w:val="00A10E2A"/>
    <w:rsid w:val="00A133B1"/>
    <w:rsid w:val="00A1633D"/>
    <w:rsid w:val="00A262BC"/>
    <w:rsid w:val="00A43F5F"/>
    <w:rsid w:val="00A450BF"/>
    <w:rsid w:val="00AF2B7A"/>
    <w:rsid w:val="00B00719"/>
    <w:rsid w:val="00B2115C"/>
    <w:rsid w:val="00B22072"/>
    <w:rsid w:val="00BC64D8"/>
    <w:rsid w:val="00BE6D78"/>
    <w:rsid w:val="00C124F7"/>
    <w:rsid w:val="00C172FC"/>
    <w:rsid w:val="00C308A3"/>
    <w:rsid w:val="00C325C9"/>
    <w:rsid w:val="00C81F6C"/>
    <w:rsid w:val="00C837EE"/>
    <w:rsid w:val="00CF7268"/>
    <w:rsid w:val="00D01F97"/>
    <w:rsid w:val="00D115D2"/>
    <w:rsid w:val="00D14F76"/>
    <w:rsid w:val="00D22C5D"/>
    <w:rsid w:val="00D44C3E"/>
    <w:rsid w:val="00D61178"/>
    <w:rsid w:val="00D67BD3"/>
    <w:rsid w:val="00E108C8"/>
    <w:rsid w:val="00E34625"/>
    <w:rsid w:val="00E65E22"/>
    <w:rsid w:val="00F40F3A"/>
    <w:rsid w:val="00FA4487"/>
    <w:rsid w:val="00FB7D4A"/>
    <w:rsid w:val="00FC6CEC"/>
    <w:rsid w:val="00FF4D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99"/>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0">
    <w:name w:val="c0"/>
    <w:basedOn w:val="a"/>
    <w:rsid w:val="00842C20"/>
    <w:pPr>
      <w:spacing w:before="100" w:beforeAutospacing="1" w:after="100" w:afterAutospacing="1"/>
    </w:pPr>
  </w:style>
  <w:style w:type="character" w:customStyle="1" w:styleId="c3">
    <w:name w:val="c3"/>
    <w:basedOn w:val="a0"/>
    <w:rsid w:val="00842C20"/>
  </w:style>
  <w:style w:type="character" w:customStyle="1" w:styleId="1">
    <w:name w:val="Основной текст Знак1"/>
    <w:basedOn w:val="a0"/>
    <w:link w:val="a3"/>
    <w:uiPriority w:val="99"/>
    <w:locked/>
    <w:rsid w:val="009B56D9"/>
    <w:rPr>
      <w:rFonts w:ascii="Palatino Linotype" w:hAnsi="Palatino Linotype" w:cs="Palatino Linotype"/>
      <w:sz w:val="19"/>
      <w:szCs w:val="19"/>
      <w:shd w:val="clear" w:color="auto" w:fill="FFFFFF"/>
    </w:rPr>
  </w:style>
  <w:style w:type="paragraph" w:styleId="a3">
    <w:name w:val="Body Text"/>
    <w:basedOn w:val="a"/>
    <w:link w:val="1"/>
    <w:uiPriority w:val="99"/>
    <w:rsid w:val="009B56D9"/>
    <w:pPr>
      <w:widowControl w:val="0"/>
      <w:shd w:val="clear" w:color="auto" w:fill="FFFFFF"/>
      <w:spacing w:before="180" w:line="213" w:lineRule="exact"/>
      <w:jc w:val="both"/>
    </w:pPr>
    <w:rPr>
      <w:rFonts w:ascii="Palatino Linotype" w:hAnsi="Palatino Linotype" w:cs="Palatino Linotype"/>
      <w:sz w:val="19"/>
      <w:szCs w:val="19"/>
    </w:rPr>
  </w:style>
  <w:style w:type="character" w:customStyle="1" w:styleId="a4">
    <w:name w:val="Основной текст Знак"/>
    <w:basedOn w:val="a0"/>
    <w:link w:val="a3"/>
    <w:rsid w:val="009B56D9"/>
    <w:rPr>
      <w:sz w:val="24"/>
      <w:szCs w:val="24"/>
    </w:rPr>
  </w:style>
  <w:style w:type="character" w:customStyle="1" w:styleId="a5">
    <w:name w:val="Основной текст_"/>
    <w:basedOn w:val="a0"/>
    <w:link w:val="10"/>
    <w:rsid w:val="009B56D9"/>
    <w:rPr>
      <w:rFonts w:ascii="Century Schoolbook" w:eastAsia="Century Schoolbook" w:hAnsi="Century Schoolbook" w:cs="Century Schoolbook"/>
      <w:sz w:val="23"/>
      <w:szCs w:val="23"/>
      <w:shd w:val="clear" w:color="auto" w:fill="FFFFFF"/>
    </w:rPr>
  </w:style>
  <w:style w:type="paragraph" w:customStyle="1" w:styleId="10">
    <w:name w:val="Основной текст1"/>
    <w:basedOn w:val="a"/>
    <w:link w:val="a5"/>
    <w:rsid w:val="009B56D9"/>
    <w:pPr>
      <w:widowControl w:val="0"/>
      <w:shd w:val="clear" w:color="auto" w:fill="FFFFFF"/>
      <w:spacing w:before="240" w:line="269" w:lineRule="exact"/>
      <w:jc w:val="both"/>
    </w:pPr>
    <w:rPr>
      <w:rFonts w:ascii="Century Schoolbook" w:eastAsia="Century Schoolbook" w:hAnsi="Century Schoolbook" w:cs="Century Schoolbook"/>
      <w:sz w:val="23"/>
      <w:szCs w:val="23"/>
    </w:rPr>
  </w:style>
  <w:style w:type="character" w:customStyle="1" w:styleId="2">
    <w:name w:val="Основной текст (2)_"/>
    <w:basedOn w:val="a0"/>
    <w:link w:val="20"/>
    <w:rsid w:val="009B56D9"/>
    <w:rPr>
      <w:rFonts w:ascii="Century Schoolbook" w:eastAsia="Century Schoolbook" w:hAnsi="Century Schoolbook" w:cs="Century Schoolbook"/>
      <w:b/>
      <w:bCs/>
      <w:shd w:val="clear" w:color="auto" w:fill="FFFFFF"/>
    </w:rPr>
  </w:style>
  <w:style w:type="paragraph" w:customStyle="1" w:styleId="20">
    <w:name w:val="Основной текст (2)"/>
    <w:basedOn w:val="a"/>
    <w:link w:val="2"/>
    <w:rsid w:val="009B56D9"/>
    <w:pPr>
      <w:widowControl w:val="0"/>
      <w:shd w:val="clear" w:color="auto" w:fill="FFFFFF"/>
      <w:spacing w:before="240" w:line="269" w:lineRule="exact"/>
      <w:ind w:firstLine="280"/>
      <w:jc w:val="both"/>
    </w:pPr>
    <w:rPr>
      <w:rFonts w:ascii="Century Schoolbook" w:eastAsia="Century Schoolbook" w:hAnsi="Century Schoolbook" w:cs="Century Schoolbook"/>
      <w:b/>
      <w:bCs/>
      <w:sz w:val="20"/>
      <w:szCs w:val="20"/>
    </w:rPr>
  </w:style>
  <w:style w:type="paragraph" w:styleId="a6">
    <w:name w:val="Normal (Web)"/>
    <w:basedOn w:val="a"/>
    <w:uiPriority w:val="99"/>
    <w:unhideWhenUsed/>
    <w:rsid w:val="0042535D"/>
    <w:pPr>
      <w:spacing w:before="100" w:beforeAutospacing="1" w:after="100" w:afterAutospacing="1"/>
    </w:pPr>
  </w:style>
  <w:style w:type="character" w:styleId="a7">
    <w:name w:val="Strong"/>
    <w:basedOn w:val="a0"/>
    <w:uiPriority w:val="22"/>
    <w:qFormat/>
    <w:rsid w:val="0042535D"/>
    <w:rPr>
      <w:b/>
      <w:bCs/>
    </w:rPr>
  </w:style>
  <w:style w:type="paragraph" w:styleId="a8">
    <w:name w:val="header"/>
    <w:basedOn w:val="a"/>
    <w:link w:val="a9"/>
    <w:rsid w:val="00205B6E"/>
    <w:pPr>
      <w:tabs>
        <w:tab w:val="center" w:pos="4677"/>
        <w:tab w:val="right" w:pos="9355"/>
      </w:tabs>
    </w:pPr>
  </w:style>
  <w:style w:type="character" w:customStyle="1" w:styleId="a9">
    <w:name w:val="Верхний колонтитул Знак"/>
    <w:basedOn w:val="a0"/>
    <w:link w:val="a8"/>
    <w:rsid w:val="00205B6E"/>
    <w:rPr>
      <w:sz w:val="24"/>
      <w:szCs w:val="24"/>
    </w:rPr>
  </w:style>
  <w:style w:type="paragraph" w:styleId="aa">
    <w:name w:val="footer"/>
    <w:basedOn w:val="a"/>
    <w:link w:val="ab"/>
    <w:uiPriority w:val="99"/>
    <w:rsid w:val="00205B6E"/>
    <w:pPr>
      <w:tabs>
        <w:tab w:val="center" w:pos="4677"/>
        <w:tab w:val="right" w:pos="9355"/>
      </w:tabs>
    </w:pPr>
  </w:style>
  <w:style w:type="character" w:customStyle="1" w:styleId="ab">
    <w:name w:val="Нижний колонтитул Знак"/>
    <w:basedOn w:val="a0"/>
    <w:link w:val="aa"/>
    <w:uiPriority w:val="99"/>
    <w:rsid w:val="00205B6E"/>
    <w:rPr>
      <w:sz w:val="24"/>
      <w:szCs w:val="24"/>
    </w:rPr>
  </w:style>
</w:styles>
</file>

<file path=word/webSettings.xml><?xml version="1.0" encoding="utf-8"?>
<w:webSettings xmlns:r="http://schemas.openxmlformats.org/officeDocument/2006/relationships" xmlns:w="http://schemas.openxmlformats.org/wordprocessingml/2006/main">
  <w:divs>
    <w:div w:id="317152476">
      <w:bodyDiv w:val="1"/>
      <w:marLeft w:val="0"/>
      <w:marRight w:val="0"/>
      <w:marTop w:val="0"/>
      <w:marBottom w:val="0"/>
      <w:divBdr>
        <w:top w:val="none" w:sz="0" w:space="0" w:color="auto"/>
        <w:left w:val="none" w:sz="0" w:space="0" w:color="auto"/>
        <w:bottom w:val="none" w:sz="0" w:space="0" w:color="auto"/>
        <w:right w:val="none" w:sz="0" w:space="0" w:color="auto"/>
      </w:divBdr>
    </w:div>
    <w:div w:id="668094758">
      <w:bodyDiv w:val="1"/>
      <w:marLeft w:val="0"/>
      <w:marRight w:val="0"/>
      <w:marTop w:val="0"/>
      <w:marBottom w:val="0"/>
      <w:divBdr>
        <w:top w:val="none" w:sz="0" w:space="0" w:color="auto"/>
        <w:left w:val="none" w:sz="0" w:space="0" w:color="auto"/>
        <w:bottom w:val="none" w:sz="0" w:space="0" w:color="auto"/>
        <w:right w:val="none" w:sz="0" w:space="0" w:color="auto"/>
      </w:divBdr>
    </w:div>
    <w:div w:id="1780178286">
      <w:bodyDiv w:val="1"/>
      <w:marLeft w:val="0"/>
      <w:marRight w:val="0"/>
      <w:marTop w:val="0"/>
      <w:marBottom w:val="0"/>
      <w:divBdr>
        <w:top w:val="none" w:sz="0" w:space="0" w:color="auto"/>
        <w:left w:val="none" w:sz="0" w:space="0" w:color="auto"/>
        <w:bottom w:val="none" w:sz="0" w:space="0" w:color="auto"/>
        <w:right w:val="none" w:sz="0" w:space="0" w:color="auto"/>
      </w:divBdr>
    </w:div>
    <w:div w:id="1856771561">
      <w:bodyDiv w:val="1"/>
      <w:marLeft w:val="0"/>
      <w:marRight w:val="0"/>
      <w:marTop w:val="0"/>
      <w:marBottom w:val="0"/>
      <w:divBdr>
        <w:top w:val="none" w:sz="0" w:space="0" w:color="auto"/>
        <w:left w:val="none" w:sz="0" w:space="0" w:color="auto"/>
        <w:bottom w:val="none" w:sz="0" w:space="0" w:color="auto"/>
        <w:right w:val="none" w:sz="0" w:space="0" w:color="auto"/>
      </w:divBdr>
    </w:div>
    <w:div w:id="2137989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08EFFC-5CDA-496A-824D-3120F5DE0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11</Pages>
  <Words>3495</Words>
  <Characters>19925</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Тест по предмету: «Правовое обеспечение профессиональной деятельности»</vt:lpstr>
    </vt:vector>
  </TitlesOfParts>
  <Company>ZZZ</Company>
  <LinksUpToDate>false</LinksUpToDate>
  <CharactersWithSpaces>23374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Тест по предмету: «Правовое обеспечение профессиональной деятельности»</dc:title>
  <dc:creator>Name</dc:creator>
  <cp:lastModifiedBy>Заместитель по УПР</cp:lastModifiedBy>
  <cp:revision>2</cp:revision>
  <cp:lastPrinted>2008-12-03T06:51:00Z</cp:lastPrinted>
  <dcterms:created xsi:type="dcterms:W3CDTF">2020-08-27T09:02:00Z</dcterms:created>
  <dcterms:modified xsi:type="dcterms:W3CDTF">2020-08-27T09:02:00Z</dcterms:modified>
</cp:coreProperties>
</file>